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37DEB" w14:textId="2BA06A3B" w:rsidR="00A338D0" w:rsidRDefault="00A338D0" w:rsidP="00A338D0">
      <w:pPr>
        <w:pStyle w:val="TFR-Titel"/>
      </w:pPr>
      <w:r>
        <w:t>Vorlesungsinhalt OOSE SoSe 2022</w:t>
      </w:r>
    </w:p>
    <w:p w14:paraId="531016F7" w14:textId="2255B676" w:rsidR="00A338D0" w:rsidRDefault="00A338D0" w:rsidP="00F264D5"/>
    <w:p w14:paraId="4D4585E3" w14:textId="7F2E3811" w:rsidR="00A338D0" w:rsidRDefault="00A338D0" w:rsidP="00F264D5"/>
    <w:p w14:paraId="2B29E5E1" w14:textId="0164AC67" w:rsidR="00A338D0" w:rsidRDefault="00A338D0" w:rsidP="00F264D5"/>
    <w:p w14:paraId="0E369FB9" w14:textId="609A2771" w:rsidR="00A338D0" w:rsidRDefault="00A338D0" w:rsidP="00F264D5"/>
    <w:p w14:paraId="14E7F7FA" w14:textId="2220EC6B" w:rsidR="00A338D0" w:rsidRDefault="00A338D0" w:rsidP="00F264D5"/>
    <w:p w14:paraId="641A79FE" w14:textId="66C6FD28" w:rsidR="00A338D0" w:rsidRDefault="00A338D0" w:rsidP="00F264D5"/>
    <w:p w14:paraId="7AEAD958" w14:textId="1EA101CD" w:rsidR="00A338D0" w:rsidRDefault="00A338D0" w:rsidP="00F264D5"/>
    <w:p w14:paraId="21CEE0A1" w14:textId="188C3B16" w:rsidR="00A338D0" w:rsidRDefault="00A338D0" w:rsidP="00F264D5"/>
    <w:p w14:paraId="56C3701E" w14:textId="22B1006C" w:rsidR="00A338D0" w:rsidRDefault="00A338D0" w:rsidP="00F264D5"/>
    <w:p w14:paraId="7B69FAAF" w14:textId="2BC30868" w:rsidR="00A338D0" w:rsidRDefault="00A338D0" w:rsidP="00F264D5"/>
    <w:p w14:paraId="742648EE" w14:textId="7BC8D9C7" w:rsidR="00A338D0" w:rsidRDefault="00A338D0" w:rsidP="00F264D5"/>
    <w:p w14:paraId="6357A94B" w14:textId="350681C8" w:rsidR="00A338D0" w:rsidRDefault="00A338D0" w:rsidP="00F264D5"/>
    <w:p w14:paraId="55AD9FD6" w14:textId="00D9A7D8" w:rsidR="00A338D0" w:rsidRDefault="00A338D0" w:rsidP="00F264D5"/>
    <w:p w14:paraId="3908A771" w14:textId="1C0C66B5" w:rsidR="00A338D0" w:rsidRDefault="00A338D0" w:rsidP="00F264D5"/>
    <w:p w14:paraId="22CCE5BA" w14:textId="2995DE59" w:rsidR="00A338D0" w:rsidRDefault="00A338D0" w:rsidP="00F264D5"/>
    <w:p w14:paraId="757FC4A3" w14:textId="41A785EB" w:rsidR="00A338D0" w:rsidRDefault="00A338D0" w:rsidP="00F264D5"/>
    <w:p w14:paraId="52C96701" w14:textId="6FED79D2" w:rsidR="00A338D0" w:rsidRDefault="00A338D0" w:rsidP="00F264D5"/>
    <w:p w14:paraId="0467681A" w14:textId="0E1155D6" w:rsidR="002C0AA1" w:rsidRDefault="002C0AA1" w:rsidP="00F264D5"/>
    <w:p w14:paraId="4A16A28C" w14:textId="6166AA5A" w:rsidR="002C0AA1" w:rsidRDefault="002C0AA1" w:rsidP="00F264D5"/>
    <w:p w14:paraId="3AA22233" w14:textId="7906E0C1" w:rsidR="002C0AA1" w:rsidRDefault="002C0AA1" w:rsidP="00F264D5"/>
    <w:p w14:paraId="17E95157" w14:textId="77777777" w:rsidR="002C0AA1" w:rsidRDefault="002C0AA1" w:rsidP="00F264D5"/>
    <w:p w14:paraId="3B3BBBE3" w14:textId="77777777" w:rsidR="002C0AA1" w:rsidRDefault="002C0AA1" w:rsidP="002C0AA1"/>
    <w:p w14:paraId="18918E32" w14:textId="6CE22895" w:rsidR="00A338D0" w:rsidRDefault="00A338D0" w:rsidP="00A338D0">
      <w:pPr>
        <w:pStyle w:val="TFR-berschrift-1-o-Nummer-o-IVZ"/>
      </w:pPr>
      <w:r>
        <w:lastRenderedPageBreak/>
        <w:t>I</w:t>
      </w:r>
      <w:r w:rsidRPr="00A338D0">
        <w:t>nhalt</w:t>
      </w:r>
    </w:p>
    <w:p w14:paraId="4145BBE9" w14:textId="48679527" w:rsidR="00DC3F01" w:rsidRDefault="00A338D0">
      <w:pPr>
        <w:pStyle w:val="Verzeichnis1"/>
        <w:rPr>
          <w:rFonts w:asciiTheme="minorHAnsi" w:eastAsiaTheme="minorEastAsia" w:hAnsiTheme="minorHAnsi"/>
          <w:b w:val="0"/>
          <w:sz w:val="22"/>
          <w:lang w:eastAsia="de-DE"/>
        </w:rPr>
      </w:pPr>
      <w:r>
        <w:fldChar w:fldCharType="begin"/>
      </w:r>
      <w:r>
        <w:instrText xml:space="preserve"> TOC \h \z \t "TFR-Überschrift-1;1;TFR-Überschrift-2;2;TFR-Überschrift-1-ohne-Nummer;1" </w:instrText>
      </w:r>
      <w:r>
        <w:fldChar w:fldCharType="separate"/>
      </w:r>
      <w:hyperlink w:anchor="_Toc109487580" w:history="1">
        <w:r w:rsidR="00DC3F01" w:rsidRPr="003D3240">
          <w:rPr>
            <w:rStyle w:val="Hyperlink"/>
          </w:rPr>
          <w:t>1.</w:t>
        </w:r>
        <w:r w:rsidR="00DC3F01">
          <w:rPr>
            <w:rFonts w:asciiTheme="minorHAnsi" w:eastAsiaTheme="minorEastAsia" w:hAnsiTheme="minorHAnsi"/>
            <w:b w:val="0"/>
            <w:sz w:val="22"/>
            <w:lang w:eastAsia="de-DE"/>
          </w:rPr>
          <w:tab/>
        </w:r>
        <w:r w:rsidR="00DC3F01" w:rsidRPr="003D3240">
          <w:rPr>
            <w:rStyle w:val="Hyperlink"/>
          </w:rPr>
          <w:t>Objektorientierte Systementwicklung (OOSE)</w:t>
        </w:r>
        <w:r w:rsidR="00DC3F01">
          <w:rPr>
            <w:webHidden/>
          </w:rPr>
          <w:tab/>
        </w:r>
        <w:r w:rsidR="00DC3F01">
          <w:rPr>
            <w:webHidden/>
          </w:rPr>
          <w:fldChar w:fldCharType="begin"/>
        </w:r>
        <w:r w:rsidR="00DC3F01">
          <w:rPr>
            <w:webHidden/>
          </w:rPr>
          <w:instrText xml:space="preserve"> PAGEREF _Toc109487580 \h </w:instrText>
        </w:r>
        <w:r w:rsidR="00DC3F01">
          <w:rPr>
            <w:webHidden/>
          </w:rPr>
        </w:r>
        <w:r w:rsidR="00DC3F01">
          <w:rPr>
            <w:webHidden/>
          </w:rPr>
          <w:fldChar w:fldCharType="separate"/>
        </w:r>
        <w:r w:rsidR="00DC3F01">
          <w:rPr>
            <w:webHidden/>
          </w:rPr>
          <w:t>4</w:t>
        </w:r>
        <w:r w:rsidR="00DC3F01">
          <w:rPr>
            <w:webHidden/>
          </w:rPr>
          <w:fldChar w:fldCharType="end"/>
        </w:r>
      </w:hyperlink>
    </w:p>
    <w:p w14:paraId="2B46B582" w14:textId="2CE9F778" w:rsidR="00DC3F01" w:rsidRDefault="00DC3F01">
      <w:pPr>
        <w:pStyle w:val="Verzeichnis2"/>
        <w:rPr>
          <w:rFonts w:asciiTheme="minorHAnsi" w:eastAsiaTheme="minorEastAsia" w:hAnsiTheme="minorHAnsi"/>
          <w:sz w:val="22"/>
          <w:lang w:eastAsia="de-DE"/>
        </w:rPr>
      </w:pPr>
      <w:hyperlink w:anchor="_Toc109487581" w:history="1">
        <w:r w:rsidRPr="003D3240">
          <w:rPr>
            <w:rStyle w:val="Hyperlink"/>
          </w:rPr>
          <w:t>1.1</w:t>
        </w:r>
        <w:r>
          <w:rPr>
            <w:rFonts w:asciiTheme="minorHAnsi" w:eastAsiaTheme="minorEastAsia" w:hAnsiTheme="minorHAnsi"/>
            <w:sz w:val="22"/>
            <w:lang w:eastAsia="de-DE"/>
          </w:rPr>
          <w:tab/>
        </w:r>
        <w:r w:rsidRPr="003D3240">
          <w:rPr>
            <w:rStyle w:val="Hyperlink"/>
          </w:rPr>
          <w:t>Warum überhaupt Objektorientierung?</w:t>
        </w:r>
        <w:r>
          <w:rPr>
            <w:webHidden/>
          </w:rPr>
          <w:tab/>
        </w:r>
        <w:r>
          <w:rPr>
            <w:webHidden/>
          </w:rPr>
          <w:fldChar w:fldCharType="begin"/>
        </w:r>
        <w:r>
          <w:rPr>
            <w:webHidden/>
          </w:rPr>
          <w:instrText xml:space="preserve"> PAGEREF _Toc109487581 \h </w:instrText>
        </w:r>
        <w:r>
          <w:rPr>
            <w:webHidden/>
          </w:rPr>
        </w:r>
        <w:r>
          <w:rPr>
            <w:webHidden/>
          </w:rPr>
          <w:fldChar w:fldCharType="separate"/>
        </w:r>
        <w:r>
          <w:rPr>
            <w:webHidden/>
          </w:rPr>
          <w:t>4</w:t>
        </w:r>
        <w:r>
          <w:rPr>
            <w:webHidden/>
          </w:rPr>
          <w:fldChar w:fldCharType="end"/>
        </w:r>
      </w:hyperlink>
    </w:p>
    <w:p w14:paraId="52AE0A3A" w14:textId="252A80DC" w:rsidR="00DC3F01" w:rsidRDefault="00DC3F01">
      <w:pPr>
        <w:pStyle w:val="Verzeichnis2"/>
        <w:rPr>
          <w:rFonts w:asciiTheme="minorHAnsi" w:eastAsiaTheme="minorEastAsia" w:hAnsiTheme="minorHAnsi"/>
          <w:sz w:val="22"/>
          <w:lang w:eastAsia="de-DE"/>
        </w:rPr>
      </w:pPr>
      <w:hyperlink w:anchor="_Toc109487582" w:history="1">
        <w:r w:rsidRPr="003D3240">
          <w:rPr>
            <w:rStyle w:val="Hyperlink"/>
          </w:rPr>
          <w:t>1.2</w:t>
        </w:r>
        <w:r>
          <w:rPr>
            <w:rFonts w:asciiTheme="minorHAnsi" w:eastAsiaTheme="minorEastAsia" w:hAnsiTheme="minorHAnsi"/>
            <w:sz w:val="22"/>
            <w:lang w:eastAsia="de-DE"/>
          </w:rPr>
          <w:tab/>
        </w:r>
        <w:r w:rsidRPr="003D3240">
          <w:rPr>
            <w:rStyle w:val="Hyperlink"/>
          </w:rPr>
          <w:t>Einstieg durch Begriffsbildung</w:t>
        </w:r>
        <w:r>
          <w:rPr>
            <w:webHidden/>
          </w:rPr>
          <w:tab/>
        </w:r>
        <w:r>
          <w:rPr>
            <w:webHidden/>
          </w:rPr>
          <w:fldChar w:fldCharType="begin"/>
        </w:r>
        <w:r>
          <w:rPr>
            <w:webHidden/>
          </w:rPr>
          <w:instrText xml:space="preserve"> PAGEREF _Toc109487582 \h </w:instrText>
        </w:r>
        <w:r>
          <w:rPr>
            <w:webHidden/>
          </w:rPr>
        </w:r>
        <w:r>
          <w:rPr>
            <w:webHidden/>
          </w:rPr>
          <w:fldChar w:fldCharType="separate"/>
        </w:r>
        <w:r>
          <w:rPr>
            <w:webHidden/>
          </w:rPr>
          <w:t>4</w:t>
        </w:r>
        <w:r>
          <w:rPr>
            <w:webHidden/>
          </w:rPr>
          <w:fldChar w:fldCharType="end"/>
        </w:r>
      </w:hyperlink>
    </w:p>
    <w:p w14:paraId="79CB3047" w14:textId="6DBADBA8" w:rsidR="00DC3F01" w:rsidRDefault="00DC3F01">
      <w:pPr>
        <w:pStyle w:val="Verzeichnis2"/>
        <w:rPr>
          <w:rFonts w:asciiTheme="minorHAnsi" w:eastAsiaTheme="minorEastAsia" w:hAnsiTheme="minorHAnsi"/>
          <w:sz w:val="22"/>
          <w:lang w:eastAsia="de-DE"/>
        </w:rPr>
      </w:pPr>
      <w:hyperlink w:anchor="_Toc109487583" w:history="1">
        <w:r w:rsidRPr="003D3240">
          <w:rPr>
            <w:rStyle w:val="Hyperlink"/>
          </w:rPr>
          <w:t>1.3</w:t>
        </w:r>
        <w:r>
          <w:rPr>
            <w:rFonts w:asciiTheme="minorHAnsi" w:eastAsiaTheme="minorEastAsia" w:hAnsiTheme="minorHAnsi"/>
            <w:sz w:val="22"/>
            <w:lang w:eastAsia="de-DE"/>
          </w:rPr>
          <w:tab/>
        </w:r>
        <w:r w:rsidRPr="003D3240">
          <w:rPr>
            <w:rStyle w:val="Hyperlink"/>
          </w:rPr>
          <w:t>Paradigma der OOSE</w:t>
        </w:r>
        <w:r>
          <w:rPr>
            <w:webHidden/>
          </w:rPr>
          <w:tab/>
        </w:r>
        <w:r>
          <w:rPr>
            <w:webHidden/>
          </w:rPr>
          <w:fldChar w:fldCharType="begin"/>
        </w:r>
        <w:r>
          <w:rPr>
            <w:webHidden/>
          </w:rPr>
          <w:instrText xml:space="preserve"> PAGEREF _Toc109487583 \h </w:instrText>
        </w:r>
        <w:r>
          <w:rPr>
            <w:webHidden/>
          </w:rPr>
        </w:r>
        <w:r>
          <w:rPr>
            <w:webHidden/>
          </w:rPr>
          <w:fldChar w:fldCharType="separate"/>
        </w:r>
        <w:r>
          <w:rPr>
            <w:webHidden/>
          </w:rPr>
          <w:t>5</w:t>
        </w:r>
        <w:r>
          <w:rPr>
            <w:webHidden/>
          </w:rPr>
          <w:fldChar w:fldCharType="end"/>
        </w:r>
      </w:hyperlink>
    </w:p>
    <w:p w14:paraId="03081280" w14:textId="71B52A2B" w:rsidR="00DC3F01" w:rsidRDefault="00DC3F01">
      <w:pPr>
        <w:pStyle w:val="Verzeichnis1"/>
        <w:rPr>
          <w:rFonts w:asciiTheme="minorHAnsi" w:eastAsiaTheme="minorEastAsia" w:hAnsiTheme="minorHAnsi"/>
          <w:b w:val="0"/>
          <w:sz w:val="22"/>
          <w:lang w:eastAsia="de-DE"/>
        </w:rPr>
      </w:pPr>
      <w:hyperlink w:anchor="_Toc109487584" w:history="1">
        <w:r w:rsidRPr="003D3240">
          <w:rPr>
            <w:rStyle w:val="Hyperlink"/>
          </w:rPr>
          <w:t>2.</w:t>
        </w:r>
        <w:r>
          <w:rPr>
            <w:rFonts w:asciiTheme="minorHAnsi" w:eastAsiaTheme="minorEastAsia" w:hAnsiTheme="minorHAnsi"/>
            <w:b w:val="0"/>
            <w:sz w:val="22"/>
            <w:lang w:eastAsia="de-DE"/>
          </w:rPr>
          <w:tab/>
        </w:r>
        <w:r w:rsidRPr="003D3240">
          <w:rPr>
            <w:rStyle w:val="Hyperlink"/>
          </w:rPr>
          <w:t>Grundlagen der Programmierung</w:t>
        </w:r>
        <w:r>
          <w:rPr>
            <w:webHidden/>
          </w:rPr>
          <w:tab/>
        </w:r>
        <w:r>
          <w:rPr>
            <w:webHidden/>
          </w:rPr>
          <w:fldChar w:fldCharType="begin"/>
        </w:r>
        <w:r>
          <w:rPr>
            <w:webHidden/>
          </w:rPr>
          <w:instrText xml:space="preserve"> PAGEREF _Toc109487584 \h </w:instrText>
        </w:r>
        <w:r>
          <w:rPr>
            <w:webHidden/>
          </w:rPr>
        </w:r>
        <w:r>
          <w:rPr>
            <w:webHidden/>
          </w:rPr>
          <w:fldChar w:fldCharType="separate"/>
        </w:r>
        <w:r>
          <w:rPr>
            <w:webHidden/>
          </w:rPr>
          <w:t>7</w:t>
        </w:r>
        <w:r>
          <w:rPr>
            <w:webHidden/>
          </w:rPr>
          <w:fldChar w:fldCharType="end"/>
        </w:r>
      </w:hyperlink>
    </w:p>
    <w:p w14:paraId="67BA71F8" w14:textId="445B22A0" w:rsidR="00DC3F01" w:rsidRDefault="00DC3F01">
      <w:pPr>
        <w:pStyle w:val="Verzeichnis2"/>
        <w:rPr>
          <w:rFonts w:asciiTheme="minorHAnsi" w:eastAsiaTheme="minorEastAsia" w:hAnsiTheme="minorHAnsi"/>
          <w:sz w:val="22"/>
          <w:lang w:eastAsia="de-DE"/>
        </w:rPr>
      </w:pPr>
      <w:hyperlink w:anchor="_Toc109487585" w:history="1">
        <w:r w:rsidRPr="003D3240">
          <w:rPr>
            <w:rStyle w:val="Hyperlink"/>
          </w:rPr>
          <w:t>2.1</w:t>
        </w:r>
        <w:r>
          <w:rPr>
            <w:rFonts w:asciiTheme="minorHAnsi" w:eastAsiaTheme="minorEastAsia" w:hAnsiTheme="minorHAnsi"/>
            <w:sz w:val="22"/>
            <w:lang w:eastAsia="de-DE"/>
          </w:rPr>
          <w:tab/>
        </w:r>
        <w:r w:rsidRPr="003D3240">
          <w:rPr>
            <w:rStyle w:val="Hyperlink"/>
          </w:rPr>
          <w:t>Überblick</w:t>
        </w:r>
        <w:r>
          <w:rPr>
            <w:webHidden/>
          </w:rPr>
          <w:tab/>
        </w:r>
        <w:r>
          <w:rPr>
            <w:webHidden/>
          </w:rPr>
          <w:fldChar w:fldCharType="begin"/>
        </w:r>
        <w:r>
          <w:rPr>
            <w:webHidden/>
          </w:rPr>
          <w:instrText xml:space="preserve"> PAGEREF _Toc109487585 \h </w:instrText>
        </w:r>
        <w:r>
          <w:rPr>
            <w:webHidden/>
          </w:rPr>
        </w:r>
        <w:r>
          <w:rPr>
            <w:webHidden/>
          </w:rPr>
          <w:fldChar w:fldCharType="separate"/>
        </w:r>
        <w:r>
          <w:rPr>
            <w:webHidden/>
          </w:rPr>
          <w:t>7</w:t>
        </w:r>
        <w:r>
          <w:rPr>
            <w:webHidden/>
          </w:rPr>
          <w:fldChar w:fldCharType="end"/>
        </w:r>
      </w:hyperlink>
    </w:p>
    <w:p w14:paraId="76B31D25" w14:textId="78A38445" w:rsidR="00DC3F01" w:rsidRDefault="00DC3F01">
      <w:pPr>
        <w:pStyle w:val="Verzeichnis2"/>
        <w:rPr>
          <w:rFonts w:asciiTheme="minorHAnsi" w:eastAsiaTheme="minorEastAsia" w:hAnsiTheme="minorHAnsi"/>
          <w:sz w:val="22"/>
          <w:lang w:eastAsia="de-DE"/>
        </w:rPr>
      </w:pPr>
      <w:hyperlink w:anchor="_Toc109487586" w:history="1">
        <w:r w:rsidRPr="003D3240">
          <w:rPr>
            <w:rStyle w:val="Hyperlink"/>
          </w:rPr>
          <w:t>2.2</w:t>
        </w:r>
        <w:r>
          <w:rPr>
            <w:rFonts w:asciiTheme="minorHAnsi" w:eastAsiaTheme="minorEastAsia" w:hAnsiTheme="minorHAnsi"/>
            <w:sz w:val="22"/>
            <w:lang w:eastAsia="de-DE"/>
          </w:rPr>
          <w:tab/>
        </w:r>
        <w:r w:rsidRPr="003D3240">
          <w:rPr>
            <w:rStyle w:val="Hyperlink"/>
          </w:rPr>
          <w:t>JavaScript</w:t>
        </w:r>
        <w:r>
          <w:rPr>
            <w:webHidden/>
          </w:rPr>
          <w:tab/>
        </w:r>
        <w:r>
          <w:rPr>
            <w:webHidden/>
          </w:rPr>
          <w:fldChar w:fldCharType="begin"/>
        </w:r>
        <w:r>
          <w:rPr>
            <w:webHidden/>
          </w:rPr>
          <w:instrText xml:space="preserve"> PAGEREF _Toc109487586 \h </w:instrText>
        </w:r>
        <w:r>
          <w:rPr>
            <w:webHidden/>
          </w:rPr>
        </w:r>
        <w:r>
          <w:rPr>
            <w:webHidden/>
          </w:rPr>
          <w:fldChar w:fldCharType="separate"/>
        </w:r>
        <w:r>
          <w:rPr>
            <w:webHidden/>
          </w:rPr>
          <w:t>7</w:t>
        </w:r>
        <w:r>
          <w:rPr>
            <w:webHidden/>
          </w:rPr>
          <w:fldChar w:fldCharType="end"/>
        </w:r>
      </w:hyperlink>
    </w:p>
    <w:p w14:paraId="5072146B" w14:textId="2308DC3A" w:rsidR="00DC3F01" w:rsidRDefault="00DC3F01">
      <w:pPr>
        <w:pStyle w:val="Verzeichnis2"/>
        <w:rPr>
          <w:rFonts w:asciiTheme="minorHAnsi" w:eastAsiaTheme="minorEastAsia" w:hAnsiTheme="minorHAnsi"/>
          <w:sz w:val="22"/>
          <w:lang w:eastAsia="de-DE"/>
        </w:rPr>
      </w:pPr>
      <w:hyperlink w:anchor="_Toc109487587" w:history="1">
        <w:r w:rsidRPr="003D3240">
          <w:rPr>
            <w:rStyle w:val="Hyperlink"/>
          </w:rPr>
          <w:t>2.3</w:t>
        </w:r>
        <w:r>
          <w:rPr>
            <w:rFonts w:asciiTheme="minorHAnsi" w:eastAsiaTheme="minorEastAsia" w:hAnsiTheme="minorHAnsi"/>
            <w:sz w:val="22"/>
            <w:lang w:eastAsia="de-DE"/>
          </w:rPr>
          <w:tab/>
        </w:r>
        <w:r w:rsidRPr="003D3240">
          <w:rPr>
            <w:rStyle w:val="Hyperlink"/>
          </w:rPr>
          <w:t>Charakteristika von JavaScript</w:t>
        </w:r>
        <w:r>
          <w:rPr>
            <w:webHidden/>
          </w:rPr>
          <w:tab/>
        </w:r>
        <w:r>
          <w:rPr>
            <w:webHidden/>
          </w:rPr>
          <w:fldChar w:fldCharType="begin"/>
        </w:r>
        <w:r>
          <w:rPr>
            <w:webHidden/>
          </w:rPr>
          <w:instrText xml:space="preserve"> PAGEREF _Toc109487587 \h </w:instrText>
        </w:r>
        <w:r>
          <w:rPr>
            <w:webHidden/>
          </w:rPr>
        </w:r>
        <w:r>
          <w:rPr>
            <w:webHidden/>
          </w:rPr>
          <w:fldChar w:fldCharType="separate"/>
        </w:r>
        <w:r>
          <w:rPr>
            <w:webHidden/>
          </w:rPr>
          <w:t>8</w:t>
        </w:r>
        <w:r>
          <w:rPr>
            <w:webHidden/>
          </w:rPr>
          <w:fldChar w:fldCharType="end"/>
        </w:r>
      </w:hyperlink>
    </w:p>
    <w:p w14:paraId="43863000" w14:textId="5FC8514B" w:rsidR="00DC3F01" w:rsidRDefault="00DC3F01">
      <w:pPr>
        <w:pStyle w:val="Verzeichnis1"/>
        <w:rPr>
          <w:rFonts w:asciiTheme="minorHAnsi" w:eastAsiaTheme="minorEastAsia" w:hAnsiTheme="minorHAnsi"/>
          <w:b w:val="0"/>
          <w:sz w:val="22"/>
          <w:lang w:eastAsia="de-DE"/>
        </w:rPr>
      </w:pPr>
      <w:hyperlink w:anchor="_Toc109487588" w:history="1">
        <w:r w:rsidRPr="003D3240">
          <w:rPr>
            <w:rStyle w:val="Hyperlink"/>
          </w:rPr>
          <w:t>3.</w:t>
        </w:r>
        <w:r>
          <w:rPr>
            <w:rFonts w:asciiTheme="minorHAnsi" w:eastAsiaTheme="minorEastAsia" w:hAnsiTheme="minorHAnsi"/>
            <w:b w:val="0"/>
            <w:sz w:val="22"/>
            <w:lang w:eastAsia="de-DE"/>
          </w:rPr>
          <w:tab/>
        </w:r>
        <w:r w:rsidRPr="003D3240">
          <w:rPr>
            <w:rStyle w:val="Hyperlink"/>
          </w:rPr>
          <w:t>10 Grundkonzepte der OO-Programmierung nach B. Meyer</w:t>
        </w:r>
        <w:r>
          <w:rPr>
            <w:webHidden/>
          </w:rPr>
          <w:tab/>
        </w:r>
        <w:r>
          <w:rPr>
            <w:webHidden/>
          </w:rPr>
          <w:fldChar w:fldCharType="begin"/>
        </w:r>
        <w:r>
          <w:rPr>
            <w:webHidden/>
          </w:rPr>
          <w:instrText xml:space="preserve"> PAGEREF _Toc109487588 \h </w:instrText>
        </w:r>
        <w:r>
          <w:rPr>
            <w:webHidden/>
          </w:rPr>
        </w:r>
        <w:r>
          <w:rPr>
            <w:webHidden/>
          </w:rPr>
          <w:fldChar w:fldCharType="separate"/>
        </w:r>
        <w:r>
          <w:rPr>
            <w:webHidden/>
          </w:rPr>
          <w:t>9</w:t>
        </w:r>
        <w:r>
          <w:rPr>
            <w:webHidden/>
          </w:rPr>
          <w:fldChar w:fldCharType="end"/>
        </w:r>
      </w:hyperlink>
    </w:p>
    <w:p w14:paraId="0DEC55C2" w14:textId="0B65FC27" w:rsidR="00DC3F01" w:rsidRDefault="00DC3F01">
      <w:pPr>
        <w:pStyle w:val="Verzeichnis2"/>
        <w:rPr>
          <w:rFonts w:asciiTheme="minorHAnsi" w:eastAsiaTheme="minorEastAsia" w:hAnsiTheme="minorHAnsi"/>
          <w:sz w:val="22"/>
          <w:lang w:eastAsia="de-DE"/>
        </w:rPr>
      </w:pPr>
      <w:hyperlink w:anchor="_Toc109487589" w:history="1">
        <w:r w:rsidRPr="003D3240">
          <w:rPr>
            <w:rStyle w:val="Hyperlink"/>
          </w:rPr>
          <w:t>3.1</w:t>
        </w:r>
        <w:r>
          <w:rPr>
            <w:rFonts w:asciiTheme="minorHAnsi" w:eastAsiaTheme="minorEastAsia" w:hAnsiTheme="minorHAnsi"/>
            <w:sz w:val="22"/>
            <w:lang w:eastAsia="de-DE"/>
          </w:rPr>
          <w:tab/>
        </w:r>
        <w:r w:rsidRPr="003D3240">
          <w:rPr>
            <w:rStyle w:val="Hyperlink"/>
          </w:rPr>
          <w:t>Architektur</w:t>
        </w:r>
        <w:r>
          <w:rPr>
            <w:webHidden/>
          </w:rPr>
          <w:tab/>
        </w:r>
        <w:r>
          <w:rPr>
            <w:webHidden/>
          </w:rPr>
          <w:fldChar w:fldCharType="begin"/>
        </w:r>
        <w:r>
          <w:rPr>
            <w:webHidden/>
          </w:rPr>
          <w:instrText xml:space="preserve"> PAGEREF _Toc109487589 \h </w:instrText>
        </w:r>
        <w:r>
          <w:rPr>
            <w:webHidden/>
          </w:rPr>
        </w:r>
        <w:r>
          <w:rPr>
            <w:webHidden/>
          </w:rPr>
          <w:fldChar w:fldCharType="separate"/>
        </w:r>
        <w:r>
          <w:rPr>
            <w:webHidden/>
          </w:rPr>
          <w:t>9</w:t>
        </w:r>
        <w:r>
          <w:rPr>
            <w:webHidden/>
          </w:rPr>
          <w:fldChar w:fldCharType="end"/>
        </w:r>
      </w:hyperlink>
    </w:p>
    <w:p w14:paraId="3EA29A37" w14:textId="0CF3DC08" w:rsidR="00DC3F01" w:rsidRDefault="00DC3F01">
      <w:pPr>
        <w:pStyle w:val="Verzeichnis2"/>
        <w:rPr>
          <w:rFonts w:asciiTheme="minorHAnsi" w:eastAsiaTheme="minorEastAsia" w:hAnsiTheme="minorHAnsi"/>
          <w:sz w:val="22"/>
          <w:lang w:eastAsia="de-DE"/>
        </w:rPr>
      </w:pPr>
      <w:hyperlink w:anchor="_Toc109487590" w:history="1">
        <w:r w:rsidRPr="003D3240">
          <w:rPr>
            <w:rStyle w:val="Hyperlink"/>
          </w:rPr>
          <w:t>3.2</w:t>
        </w:r>
        <w:r>
          <w:rPr>
            <w:rFonts w:asciiTheme="minorHAnsi" w:eastAsiaTheme="minorEastAsia" w:hAnsiTheme="minorHAnsi"/>
            <w:sz w:val="22"/>
            <w:lang w:eastAsia="de-DE"/>
          </w:rPr>
          <w:tab/>
        </w:r>
        <w:r w:rsidRPr="003D3240">
          <w:rPr>
            <w:rStyle w:val="Hyperlink"/>
          </w:rPr>
          <w:t>Klassen</w:t>
        </w:r>
        <w:r>
          <w:rPr>
            <w:webHidden/>
          </w:rPr>
          <w:tab/>
        </w:r>
        <w:r>
          <w:rPr>
            <w:webHidden/>
          </w:rPr>
          <w:fldChar w:fldCharType="begin"/>
        </w:r>
        <w:r>
          <w:rPr>
            <w:webHidden/>
          </w:rPr>
          <w:instrText xml:space="preserve"> PAGEREF _Toc109487590 \h </w:instrText>
        </w:r>
        <w:r>
          <w:rPr>
            <w:webHidden/>
          </w:rPr>
        </w:r>
        <w:r>
          <w:rPr>
            <w:webHidden/>
          </w:rPr>
          <w:fldChar w:fldCharType="separate"/>
        </w:r>
        <w:r>
          <w:rPr>
            <w:webHidden/>
          </w:rPr>
          <w:t>9</w:t>
        </w:r>
        <w:r>
          <w:rPr>
            <w:webHidden/>
          </w:rPr>
          <w:fldChar w:fldCharType="end"/>
        </w:r>
      </w:hyperlink>
    </w:p>
    <w:p w14:paraId="7F03064B" w14:textId="1E133395" w:rsidR="00DC3F01" w:rsidRDefault="00DC3F01">
      <w:pPr>
        <w:pStyle w:val="Verzeichnis2"/>
        <w:rPr>
          <w:rFonts w:asciiTheme="minorHAnsi" w:eastAsiaTheme="minorEastAsia" w:hAnsiTheme="minorHAnsi"/>
          <w:sz w:val="22"/>
          <w:lang w:eastAsia="de-DE"/>
        </w:rPr>
      </w:pPr>
      <w:hyperlink w:anchor="_Toc109487591" w:history="1">
        <w:r w:rsidRPr="003D3240">
          <w:rPr>
            <w:rStyle w:val="Hyperlink"/>
          </w:rPr>
          <w:t>3.3</w:t>
        </w:r>
        <w:r>
          <w:rPr>
            <w:rFonts w:asciiTheme="minorHAnsi" w:eastAsiaTheme="minorEastAsia" w:hAnsiTheme="minorHAnsi"/>
            <w:sz w:val="22"/>
            <w:lang w:eastAsia="de-DE"/>
          </w:rPr>
          <w:tab/>
        </w:r>
        <w:r w:rsidRPr="003D3240">
          <w:rPr>
            <w:rStyle w:val="Hyperlink"/>
          </w:rPr>
          <w:t>Instanzen</w:t>
        </w:r>
        <w:r>
          <w:rPr>
            <w:webHidden/>
          </w:rPr>
          <w:tab/>
        </w:r>
        <w:r>
          <w:rPr>
            <w:webHidden/>
          </w:rPr>
          <w:fldChar w:fldCharType="begin"/>
        </w:r>
        <w:r>
          <w:rPr>
            <w:webHidden/>
          </w:rPr>
          <w:instrText xml:space="preserve"> PAGEREF _Toc109487591 \h </w:instrText>
        </w:r>
        <w:r>
          <w:rPr>
            <w:webHidden/>
          </w:rPr>
        </w:r>
        <w:r>
          <w:rPr>
            <w:webHidden/>
          </w:rPr>
          <w:fldChar w:fldCharType="separate"/>
        </w:r>
        <w:r>
          <w:rPr>
            <w:webHidden/>
          </w:rPr>
          <w:t>10</w:t>
        </w:r>
        <w:r>
          <w:rPr>
            <w:webHidden/>
          </w:rPr>
          <w:fldChar w:fldCharType="end"/>
        </w:r>
      </w:hyperlink>
    </w:p>
    <w:p w14:paraId="3215750A" w14:textId="37B71763" w:rsidR="00DC3F01" w:rsidRDefault="00DC3F01">
      <w:pPr>
        <w:pStyle w:val="Verzeichnis2"/>
        <w:rPr>
          <w:rFonts w:asciiTheme="minorHAnsi" w:eastAsiaTheme="minorEastAsia" w:hAnsiTheme="minorHAnsi"/>
          <w:sz w:val="22"/>
          <w:lang w:eastAsia="de-DE"/>
        </w:rPr>
      </w:pPr>
      <w:hyperlink w:anchor="_Toc109487592" w:history="1">
        <w:r w:rsidRPr="003D3240">
          <w:rPr>
            <w:rStyle w:val="Hyperlink"/>
          </w:rPr>
          <w:t>3.4</w:t>
        </w:r>
        <w:r>
          <w:rPr>
            <w:rFonts w:asciiTheme="minorHAnsi" w:eastAsiaTheme="minorEastAsia" w:hAnsiTheme="minorHAnsi"/>
            <w:sz w:val="22"/>
            <w:lang w:eastAsia="de-DE"/>
          </w:rPr>
          <w:tab/>
        </w:r>
        <w:r w:rsidRPr="003D3240">
          <w:rPr>
            <w:rStyle w:val="Hyperlink"/>
          </w:rPr>
          <w:t>Eingeschränkte Kommunikation</w:t>
        </w:r>
        <w:r>
          <w:rPr>
            <w:webHidden/>
          </w:rPr>
          <w:tab/>
        </w:r>
        <w:r>
          <w:rPr>
            <w:webHidden/>
          </w:rPr>
          <w:fldChar w:fldCharType="begin"/>
        </w:r>
        <w:r>
          <w:rPr>
            <w:webHidden/>
          </w:rPr>
          <w:instrText xml:space="preserve"> PAGEREF _Toc109487592 \h </w:instrText>
        </w:r>
        <w:r>
          <w:rPr>
            <w:webHidden/>
          </w:rPr>
        </w:r>
        <w:r>
          <w:rPr>
            <w:webHidden/>
          </w:rPr>
          <w:fldChar w:fldCharType="separate"/>
        </w:r>
        <w:r>
          <w:rPr>
            <w:webHidden/>
          </w:rPr>
          <w:t>10</w:t>
        </w:r>
        <w:r>
          <w:rPr>
            <w:webHidden/>
          </w:rPr>
          <w:fldChar w:fldCharType="end"/>
        </w:r>
      </w:hyperlink>
    </w:p>
    <w:p w14:paraId="7C37DBF8" w14:textId="2FD88BBE" w:rsidR="00DC3F01" w:rsidRDefault="00DC3F01">
      <w:pPr>
        <w:pStyle w:val="Verzeichnis2"/>
        <w:rPr>
          <w:rFonts w:asciiTheme="minorHAnsi" w:eastAsiaTheme="minorEastAsia" w:hAnsiTheme="minorHAnsi"/>
          <w:sz w:val="22"/>
          <w:lang w:eastAsia="de-DE"/>
        </w:rPr>
      </w:pPr>
      <w:hyperlink w:anchor="_Toc109487593" w:history="1">
        <w:r w:rsidRPr="003D3240">
          <w:rPr>
            <w:rStyle w:val="Hyperlink"/>
          </w:rPr>
          <w:t>3.5</w:t>
        </w:r>
        <w:r>
          <w:rPr>
            <w:rFonts w:asciiTheme="minorHAnsi" w:eastAsiaTheme="minorEastAsia" w:hAnsiTheme="minorHAnsi"/>
            <w:sz w:val="22"/>
            <w:lang w:eastAsia="de-DE"/>
          </w:rPr>
          <w:tab/>
        </w:r>
        <w:r w:rsidRPr="003D3240">
          <w:rPr>
            <w:rStyle w:val="Hyperlink"/>
          </w:rPr>
          <w:t>Abstraktion</w:t>
        </w:r>
        <w:r>
          <w:rPr>
            <w:webHidden/>
          </w:rPr>
          <w:tab/>
        </w:r>
        <w:r>
          <w:rPr>
            <w:webHidden/>
          </w:rPr>
          <w:fldChar w:fldCharType="begin"/>
        </w:r>
        <w:r>
          <w:rPr>
            <w:webHidden/>
          </w:rPr>
          <w:instrText xml:space="preserve"> PAGEREF _Toc109487593 \h </w:instrText>
        </w:r>
        <w:r>
          <w:rPr>
            <w:webHidden/>
          </w:rPr>
        </w:r>
        <w:r>
          <w:rPr>
            <w:webHidden/>
          </w:rPr>
          <w:fldChar w:fldCharType="separate"/>
        </w:r>
        <w:r>
          <w:rPr>
            <w:webHidden/>
          </w:rPr>
          <w:t>11</w:t>
        </w:r>
        <w:r>
          <w:rPr>
            <w:webHidden/>
          </w:rPr>
          <w:fldChar w:fldCharType="end"/>
        </w:r>
      </w:hyperlink>
    </w:p>
    <w:p w14:paraId="05FEA30C" w14:textId="111B89E7" w:rsidR="00DC3F01" w:rsidRDefault="00DC3F01">
      <w:pPr>
        <w:pStyle w:val="Verzeichnis2"/>
        <w:rPr>
          <w:rFonts w:asciiTheme="minorHAnsi" w:eastAsiaTheme="minorEastAsia" w:hAnsiTheme="minorHAnsi"/>
          <w:sz w:val="22"/>
          <w:lang w:eastAsia="de-DE"/>
        </w:rPr>
      </w:pPr>
      <w:hyperlink w:anchor="_Toc109487594" w:history="1">
        <w:r w:rsidRPr="003D3240">
          <w:rPr>
            <w:rStyle w:val="Hyperlink"/>
          </w:rPr>
          <w:t>3.6</w:t>
        </w:r>
        <w:r>
          <w:rPr>
            <w:rFonts w:asciiTheme="minorHAnsi" w:eastAsiaTheme="minorEastAsia" w:hAnsiTheme="minorHAnsi"/>
            <w:sz w:val="22"/>
            <w:lang w:eastAsia="de-DE"/>
          </w:rPr>
          <w:tab/>
        </w:r>
        <w:r w:rsidRPr="003D3240">
          <w:rPr>
            <w:rStyle w:val="Hyperlink"/>
          </w:rPr>
          <w:t>Design by Contract</w:t>
        </w:r>
        <w:r>
          <w:rPr>
            <w:webHidden/>
          </w:rPr>
          <w:tab/>
        </w:r>
        <w:r>
          <w:rPr>
            <w:webHidden/>
          </w:rPr>
          <w:fldChar w:fldCharType="begin"/>
        </w:r>
        <w:r>
          <w:rPr>
            <w:webHidden/>
          </w:rPr>
          <w:instrText xml:space="preserve"> PAGEREF _Toc109487594 \h </w:instrText>
        </w:r>
        <w:r>
          <w:rPr>
            <w:webHidden/>
          </w:rPr>
        </w:r>
        <w:r>
          <w:rPr>
            <w:webHidden/>
          </w:rPr>
          <w:fldChar w:fldCharType="separate"/>
        </w:r>
        <w:r>
          <w:rPr>
            <w:webHidden/>
          </w:rPr>
          <w:t>12</w:t>
        </w:r>
        <w:r>
          <w:rPr>
            <w:webHidden/>
          </w:rPr>
          <w:fldChar w:fldCharType="end"/>
        </w:r>
      </w:hyperlink>
    </w:p>
    <w:p w14:paraId="14C1B0D8" w14:textId="225B98F1" w:rsidR="00DC3F01" w:rsidRDefault="00DC3F01">
      <w:pPr>
        <w:pStyle w:val="Verzeichnis2"/>
        <w:rPr>
          <w:rFonts w:asciiTheme="minorHAnsi" w:eastAsiaTheme="minorEastAsia" w:hAnsiTheme="minorHAnsi"/>
          <w:sz w:val="22"/>
          <w:lang w:eastAsia="de-DE"/>
        </w:rPr>
      </w:pPr>
      <w:hyperlink w:anchor="_Toc109487595" w:history="1">
        <w:r w:rsidRPr="003D3240">
          <w:rPr>
            <w:rStyle w:val="Hyperlink"/>
          </w:rPr>
          <w:t>3.7</w:t>
        </w:r>
        <w:r>
          <w:rPr>
            <w:rFonts w:asciiTheme="minorHAnsi" w:eastAsiaTheme="minorEastAsia" w:hAnsiTheme="minorHAnsi"/>
            <w:sz w:val="22"/>
            <w:lang w:eastAsia="de-DE"/>
          </w:rPr>
          <w:tab/>
        </w:r>
        <w:r w:rsidRPr="003D3240">
          <w:rPr>
            <w:rStyle w:val="Hyperlink"/>
          </w:rPr>
          <w:t>Vererbung</w:t>
        </w:r>
        <w:r>
          <w:rPr>
            <w:webHidden/>
          </w:rPr>
          <w:tab/>
        </w:r>
        <w:r>
          <w:rPr>
            <w:webHidden/>
          </w:rPr>
          <w:fldChar w:fldCharType="begin"/>
        </w:r>
        <w:r>
          <w:rPr>
            <w:webHidden/>
          </w:rPr>
          <w:instrText xml:space="preserve"> PAGEREF _Toc109487595 \h </w:instrText>
        </w:r>
        <w:r>
          <w:rPr>
            <w:webHidden/>
          </w:rPr>
        </w:r>
        <w:r>
          <w:rPr>
            <w:webHidden/>
          </w:rPr>
          <w:fldChar w:fldCharType="separate"/>
        </w:r>
        <w:r>
          <w:rPr>
            <w:webHidden/>
          </w:rPr>
          <w:t>13</w:t>
        </w:r>
        <w:r>
          <w:rPr>
            <w:webHidden/>
          </w:rPr>
          <w:fldChar w:fldCharType="end"/>
        </w:r>
      </w:hyperlink>
    </w:p>
    <w:p w14:paraId="65AA0BC2" w14:textId="11E521ED" w:rsidR="00DC3F01" w:rsidRDefault="00DC3F01">
      <w:pPr>
        <w:pStyle w:val="Verzeichnis2"/>
        <w:rPr>
          <w:rFonts w:asciiTheme="minorHAnsi" w:eastAsiaTheme="minorEastAsia" w:hAnsiTheme="minorHAnsi"/>
          <w:sz w:val="22"/>
          <w:lang w:eastAsia="de-DE"/>
        </w:rPr>
      </w:pPr>
      <w:hyperlink w:anchor="_Toc109487596" w:history="1">
        <w:r w:rsidRPr="003D3240">
          <w:rPr>
            <w:rStyle w:val="Hyperlink"/>
          </w:rPr>
          <w:t>3.8</w:t>
        </w:r>
        <w:r>
          <w:rPr>
            <w:rFonts w:asciiTheme="minorHAnsi" w:eastAsiaTheme="minorEastAsia" w:hAnsiTheme="minorHAnsi"/>
            <w:sz w:val="22"/>
            <w:lang w:eastAsia="de-DE"/>
          </w:rPr>
          <w:tab/>
        </w:r>
        <w:r w:rsidRPr="003D3240">
          <w:rPr>
            <w:rStyle w:val="Hyperlink"/>
          </w:rPr>
          <w:t>Polymorphismus und dynamisches Binden</w:t>
        </w:r>
        <w:r>
          <w:rPr>
            <w:webHidden/>
          </w:rPr>
          <w:tab/>
        </w:r>
        <w:r>
          <w:rPr>
            <w:webHidden/>
          </w:rPr>
          <w:fldChar w:fldCharType="begin"/>
        </w:r>
        <w:r>
          <w:rPr>
            <w:webHidden/>
          </w:rPr>
          <w:instrText xml:space="preserve"> PAGEREF _Toc109487596 \h </w:instrText>
        </w:r>
        <w:r>
          <w:rPr>
            <w:webHidden/>
          </w:rPr>
        </w:r>
        <w:r>
          <w:rPr>
            <w:webHidden/>
          </w:rPr>
          <w:fldChar w:fldCharType="separate"/>
        </w:r>
        <w:r>
          <w:rPr>
            <w:webHidden/>
          </w:rPr>
          <w:t>13</w:t>
        </w:r>
        <w:r>
          <w:rPr>
            <w:webHidden/>
          </w:rPr>
          <w:fldChar w:fldCharType="end"/>
        </w:r>
      </w:hyperlink>
    </w:p>
    <w:p w14:paraId="479201A5" w14:textId="4664FAFF" w:rsidR="00DC3F01" w:rsidRDefault="00DC3F01">
      <w:pPr>
        <w:pStyle w:val="Verzeichnis2"/>
        <w:rPr>
          <w:rFonts w:asciiTheme="minorHAnsi" w:eastAsiaTheme="minorEastAsia" w:hAnsiTheme="minorHAnsi"/>
          <w:sz w:val="22"/>
          <w:lang w:eastAsia="de-DE"/>
        </w:rPr>
      </w:pPr>
      <w:hyperlink w:anchor="_Toc109487597" w:history="1">
        <w:r w:rsidRPr="003D3240">
          <w:rPr>
            <w:rStyle w:val="Hyperlink"/>
          </w:rPr>
          <w:t>3.9</w:t>
        </w:r>
        <w:r>
          <w:rPr>
            <w:rFonts w:asciiTheme="minorHAnsi" w:eastAsiaTheme="minorEastAsia" w:hAnsiTheme="minorHAnsi"/>
            <w:sz w:val="22"/>
            <w:lang w:eastAsia="de-DE"/>
          </w:rPr>
          <w:tab/>
        </w:r>
        <w:r w:rsidRPr="003D3240">
          <w:rPr>
            <w:rStyle w:val="Hyperlink"/>
          </w:rPr>
          <w:t>Statische Typbildung</w:t>
        </w:r>
        <w:r>
          <w:rPr>
            <w:webHidden/>
          </w:rPr>
          <w:tab/>
        </w:r>
        <w:r>
          <w:rPr>
            <w:webHidden/>
          </w:rPr>
          <w:fldChar w:fldCharType="begin"/>
        </w:r>
        <w:r>
          <w:rPr>
            <w:webHidden/>
          </w:rPr>
          <w:instrText xml:space="preserve"> PAGEREF _Toc109487597 \h </w:instrText>
        </w:r>
        <w:r>
          <w:rPr>
            <w:webHidden/>
          </w:rPr>
        </w:r>
        <w:r>
          <w:rPr>
            <w:webHidden/>
          </w:rPr>
          <w:fldChar w:fldCharType="separate"/>
        </w:r>
        <w:r>
          <w:rPr>
            <w:webHidden/>
          </w:rPr>
          <w:t>14</w:t>
        </w:r>
        <w:r>
          <w:rPr>
            <w:webHidden/>
          </w:rPr>
          <w:fldChar w:fldCharType="end"/>
        </w:r>
      </w:hyperlink>
    </w:p>
    <w:p w14:paraId="4755ED8F" w14:textId="0BFE6679" w:rsidR="00DC3F01" w:rsidRDefault="00DC3F01">
      <w:pPr>
        <w:pStyle w:val="Verzeichnis2"/>
        <w:rPr>
          <w:rFonts w:asciiTheme="minorHAnsi" w:eastAsiaTheme="minorEastAsia" w:hAnsiTheme="minorHAnsi"/>
          <w:sz w:val="22"/>
          <w:lang w:eastAsia="de-DE"/>
        </w:rPr>
      </w:pPr>
      <w:hyperlink w:anchor="_Toc109487598" w:history="1">
        <w:r w:rsidRPr="003D3240">
          <w:rPr>
            <w:rStyle w:val="Hyperlink"/>
          </w:rPr>
          <w:t>3.10</w:t>
        </w:r>
        <w:r>
          <w:rPr>
            <w:rFonts w:asciiTheme="minorHAnsi" w:eastAsiaTheme="minorEastAsia" w:hAnsiTheme="minorHAnsi"/>
            <w:sz w:val="22"/>
            <w:lang w:eastAsia="de-DE"/>
          </w:rPr>
          <w:tab/>
        </w:r>
        <w:r w:rsidRPr="003D3240">
          <w:rPr>
            <w:rStyle w:val="Hyperlink"/>
          </w:rPr>
          <w:t>Automatische Speicherverwaltung</w:t>
        </w:r>
        <w:r>
          <w:rPr>
            <w:webHidden/>
          </w:rPr>
          <w:tab/>
        </w:r>
        <w:r>
          <w:rPr>
            <w:webHidden/>
          </w:rPr>
          <w:fldChar w:fldCharType="begin"/>
        </w:r>
        <w:r>
          <w:rPr>
            <w:webHidden/>
          </w:rPr>
          <w:instrText xml:space="preserve"> PAGEREF _Toc109487598 \h </w:instrText>
        </w:r>
        <w:r>
          <w:rPr>
            <w:webHidden/>
          </w:rPr>
        </w:r>
        <w:r>
          <w:rPr>
            <w:webHidden/>
          </w:rPr>
          <w:fldChar w:fldCharType="separate"/>
        </w:r>
        <w:r>
          <w:rPr>
            <w:webHidden/>
          </w:rPr>
          <w:t>14</w:t>
        </w:r>
        <w:r>
          <w:rPr>
            <w:webHidden/>
          </w:rPr>
          <w:fldChar w:fldCharType="end"/>
        </w:r>
      </w:hyperlink>
    </w:p>
    <w:p w14:paraId="46875FE4" w14:textId="57F2AD7B" w:rsidR="00DC3F01" w:rsidRDefault="00DC3F01">
      <w:pPr>
        <w:pStyle w:val="Verzeichnis1"/>
        <w:rPr>
          <w:rFonts w:asciiTheme="minorHAnsi" w:eastAsiaTheme="minorEastAsia" w:hAnsiTheme="minorHAnsi"/>
          <w:b w:val="0"/>
          <w:sz w:val="22"/>
          <w:lang w:eastAsia="de-DE"/>
        </w:rPr>
      </w:pPr>
      <w:hyperlink w:anchor="_Toc109487599" w:history="1">
        <w:r w:rsidRPr="003D3240">
          <w:rPr>
            <w:rStyle w:val="Hyperlink"/>
          </w:rPr>
          <w:t>4.</w:t>
        </w:r>
        <w:r>
          <w:rPr>
            <w:rFonts w:asciiTheme="minorHAnsi" w:eastAsiaTheme="minorEastAsia" w:hAnsiTheme="minorHAnsi"/>
            <w:b w:val="0"/>
            <w:sz w:val="22"/>
            <w:lang w:eastAsia="de-DE"/>
          </w:rPr>
          <w:tab/>
        </w:r>
        <w:r w:rsidRPr="003D3240">
          <w:rPr>
            <w:rStyle w:val="Hyperlink"/>
          </w:rPr>
          <w:t>Requirements Engineering (RE)</w:t>
        </w:r>
        <w:r>
          <w:rPr>
            <w:webHidden/>
          </w:rPr>
          <w:tab/>
        </w:r>
        <w:r>
          <w:rPr>
            <w:webHidden/>
          </w:rPr>
          <w:fldChar w:fldCharType="begin"/>
        </w:r>
        <w:r>
          <w:rPr>
            <w:webHidden/>
          </w:rPr>
          <w:instrText xml:space="preserve"> PAGEREF _Toc109487599 \h </w:instrText>
        </w:r>
        <w:r>
          <w:rPr>
            <w:webHidden/>
          </w:rPr>
        </w:r>
        <w:r>
          <w:rPr>
            <w:webHidden/>
          </w:rPr>
          <w:fldChar w:fldCharType="separate"/>
        </w:r>
        <w:r>
          <w:rPr>
            <w:webHidden/>
          </w:rPr>
          <w:t>15</w:t>
        </w:r>
        <w:r>
          <w:rPr>
            <w:webHidden/>
          </w:rPr>
          <w:fldChar w:fldCharType="end"/>
        </w:r>
      </w:hyperlink>
    </w:p>
    <w:p w14:paraId="5276789B" w14:textId="422F05C3" w:rsidR="00DC3F01" w:rsidRDefault="00DC3F01">
      <w:pPr>
        <w:pStyle w:val="Verzeichnis2"/>
        <w:rPr>
          <w:rFonts w:asciiTheme="minorHAnsi" w:eastAsiaTheme="minorEastAsia" w:hAnsiTheme="minorHAnsi"/>
          <w:sz w:val="22"/>
          <w:lang w:eastAsia="de-DE"/>
        </w:rPr>
      </w:pPr>
      <w:hyperlink w:anchor="_Toc109487600" w:history="1">
        <w:r w:rsidRPr="003D3240">
          <w:rPr>
            <w:rStyle w:val="Hyperlink"/>
          </w:rPr>
          <w:t>4.1</w:t>
        </w:r>
        <w:r>
          <w:rPr>
            <w:rFonts w:asciiTheme="minorHAnsi" w:eastAsiaTheme="minorEastAsia" w:hAnsiTheme="minorHAnsi"/>
            <w:sz w:val="22"/>
            <w:lang w:eastAsia="de-DE"/>
          </w:rPr>
          <w:tab/>
        </w:r>
        <w:r w:rsidRPr="003D3240">
          <w:rPr>
            <w:rStyle w:val="Hyperlink"/>
          </w:rPr>
          <w:t>What the customer really needed…</w:t>
        </w:r>
        <w:r>
          <w:rPr>
            <w:webHidden/>
          </w:rPr>
          <w:tab/>
        </w:r>
        <w:r>
          <w:rPr>
            <w:webHidden/>
          </w:rPr>
          <w:fldChar w:fldCharType="begin"/>
        </w:r>
        <w:r>
          <w:rPr>
            <w:webHidden/>
          </w:rPr>
          <w:instrText xml:space="preserve"> PAGEREF _Toc109487600 \h </w:instrText>
        </w:r>
        <w:r>
          <w:rPr>
            <w:webHidden/>
          </w:rPr>
        </w:r>
        <w:r>
          <w:rPr>
            <w:webHidden/>
          </w:rPr>
          <w:fldChar w:fldCharType="separate"/>
        </w:r>
        <w:r>
          <w:rPr>
            <w:webHidden/>
          </w:rPr>
          <w:t>15</w:t>
        </w:r>
        <w:r>
          <w:rPr>
            <w:webHidden/>
          </w:rPr>
          <w:fldChar w:fldCharType="end"/>
        </w:r>
      </w:hyperlink>
    </w:p>
    <w:p w14:paraId="25FDB6CA" w14:textId="06195AA2" w:rsidR="00DC3F01" w:rsidRDefault="00DC3F01">
      <w:pPr>
        <w:pStyle w:val="Verzeichnis2"/>
        <w:rPr>
          <w:rFonts w:asciiTheme="minorHAnsi" w:eastAsiaTheme="minorEastAsia" w:hAnsiTheme="minorHAnsi"/>
          <w:sz w:val="22"/>
          <w:lang w:eastAsia="de-DE"/>
        </w:rPr>
      </w:pPr>
      <w:hyperlink w:anchor="_Toc109487601" w:history="1">
        <w:r w:rsidRPr="003D3240">
          <w:rPr>
            <w:rStyle w:val="Hyperlink"/>
          </w:rPr>
          <w:t>4.2</w:t>
        </w:r>
        <w:r>
          <w:rPr>
            <w:rFonts w:asciiTheme="minorHAnsi" w:eastAsiaTheme="minorEastAsia" w:hAnsiTheme="minorHAnsi"/>
            <w:sz w:val="22"/>
            <w:lang w:eastAsia="de-DE"/>
          </w:rPr>
          <w:tab/>
        </w:r>
        <w:r w:rsidRPr="003D3240">
          <w:rPr>
            <w:rStyle w:val="Hyperlink"/>
          </w:rPr>
          <w:t>The whole Picture</w:t>
        </w:r>
        <w:r>
          <w:rPr>
            <w:webHidden/>
          </w:rPr>
          <w:tab/>
        </w:r>
        <w:r>
          <w:rPr>
            <w:webHidden/>
          </w:rPr>
          <w:fldChar w:fldCharType="begin"/>
        </w:r>
        <w:r>
          <w:rPr>
            <w:webHidden/>
          </w:rPr>
          <w:instrText xml:space="preserve"> PAGEREF _Toc109487601 \h </w:instrText>
        </w:r>
        <w:r>
          <w:rPr>
            <w:webHidden/>
          </w:rPr>
        </w:r>
        <w:r>
          <w:rPr>
            <w:webHidden/>
          </w:rPr>
          <w:fldChar w:fldCharType="separate"/>
        </w:r>
        <w:r>
          <w:rPr>
            <w:webHidden/>
          </w:rPr>
          <w:t>15</w:t>
        </w:r>
        <w:r>
          <w:rPr>
            <w:webHidden/>
          </w:rPr>
          <w:fldChar w:fldCharType="end"/>
        </w:r>
      </w:hyperlink>
    </w:p>
    <w:p w14:paraId="115A2D1E" w14:textId="68FE562F" w:rsidR="00DC3F01" w:rsidRDefault="00DC3F01">
      <w:pPr>
        <w:pStyle w:val="Verzeichnis2"/>
        <w:rPr>
          <w:rFonts w:asciiTheme="minorHAnsi" w:eastAsiaTheme="minorEastAsia" w:hAnsiTheme="minorHAnsi"/>
          <w:sz w:val="22"/>
          <w:lang w:eastAsia="de-DE"/>
        </w:rPr>
      </w:pPr>
      <w:hyperlink w:anchor="_Toc109487602" w:history="1">
        <w:r w:rsidRPr="003D3240">
          <w:rPr>
            <w:rStyle w:val="Hyperlink"/>
          </w:rPr>
          <w:t>4.3</w:t>
        </w:r>
        <w:r>
          <w:rPr>
            <w:rFonts w:asciiTheme="minorHAnsi" w:eastAsiaTheme="minorEastAsia" w:hAnsiTheme="minorHAnsi"/>
            <w:sz w:val="22"/>
            <w:lang w:eastAsia="de-DE"/>
          </w:rPr>
          <w:tab/>
        </w:r>
        <w:r w:rsidRPr="003D3240">
          <w:rPr>
            <w:rStyle w:val="Hyperlink"/>
          </w:rPr>
          <w:t>Softwareprojekte in Schieflage</w:t>
        </w:r>
        <w:r>
          <w:rPr>
            <w:webHidden/>
          </w:rPr>
          <w:tab/>
        </w:r>
        <w:r>
          <w:rPr>
            <w:webHidden/>
          </w:rPr>
          <w:fldChar w:fldCharType="begin"/>
        </w:r>
        <w:r>
          <w:rPr>
            <w:webHidden/>
          </w:rPr>
          <w:instrText xml:space="preserve"> PAGEREF _Toc109487602 \h </w:instrText>
        </w:r>
        <w:r>
          <w:rPr>
            <w:webHidden/>
          </w:rPr>
        </w:r>
        <w:r>
          <w:rPr>
            <w:webHidden/>
          </w:rPr>
          <w:fldChar w:fldCharType="separate"/>
        </w:r>
        <w:r>
          <w:rPr>
            <w:webHidden/>
          </w:rPr>
          <w:t>15</w:t>
        </w:r>
        <w:r>
          <w:rPr>
            <w:webHidden/>
          </w:rPr>
          <w:fldChar w:fldCharType="end"/>
        </w:r>
      </w:hyperlink>
    </w:p>
    <w:p w14:paraId="4B81812F" w14:textId="1F55B204" w:rsidR="00DC3F01" w:rsidRDefault="00DC3F01">
      <w:pPr>
        <w:pStyle w:val="Verzeichnis2"/>
        <w:rPr>
          <w:rFonts w:asciiTheme="minorHAnsi" w:eastAsiaTheme="minorEastAsia" w:hAnsiTheme="minorHAnsi"/>
          <w:sz w:val="22"/>
          <w:lang w:eastAsia="de-DE"/>
        </w:rPr>
      </w:pPr>
      <w:hyperlink w:anchor="_Toc109487603" w:history="1">
        <w:r w:rsidRPr="003D3240">
          <w:rPr>
            <w:rStyle w:val="Hyperlink"/>
          </w:rPr>
          <w:t>4.4</w:t>
        </w:r>
        <w:r>
          <w:rPr>
            <w:rFonts w:asciiTheme="minorHAnsi" w:eastAsiaTheme="minorEastAsia" w:hAnsiTheme="minorHAnsi"/>
            <w:sz w:val="22"/>
            <w:lang w:eastAsia="de-DE"/>
          </w:rPr>
          <w:tab/>
        </w:r>
        <w:r w:rsidRPr="003D3240">
          <w:rPr>
            <w:rStyle w:val="Hyperlink"/>
          </w:rPr>
          <w:t>Software-Qualitätsmerkmale nach ISO/IEC 9126</w:t>
        </w:r>
        <w:r>
          <w:rPr>
            <w:webHidden/>
          </w:rPr>
          <w:tab/>
        </w:r>
        <w:r>
          <w:rPr>
            <w:webHidden/>
          </w:rPr>
          <w:fldChar w:fldCharType="begin"/>
        </w:r>
        <w:r>
          <w:rPr>
            <w:webHidden/>
          </w:rPr>
          <w:instrText xml:space="preserve"> PAGEREF _Toc109487603 \h </w:instrText>
        </w:r>
        <w:r>
          <w:rPr>
            <w:webHidden/>
          </w:rPr>
        </w:r>
        <w:r>
          <w:rPr>
            <w:webHidden/>
          </w:rPr>
          <w:fldChar w:fldCharType="separate"/>
        </w:r>
        <w:r>
          <w:rPr>
            <w:webHidden/>
          </w:rPr>
          <w:t>16</w:t>
        </w:r>
        <w:r>
          <w:rPr>
            <w:webHidden/>
          </w:rPr>
          <w:fldChar w:fldCharType="end"/>
        </w:r>
      </w:hyperlink>
    </w:p>
    <w:p w14:paraId="4245C523" w14:textId="44A0A5C1" w:rsidR="00DC3F01" w:rsidRDefault="00DC3F01">
      <w:pPr>
        <w:pStyle w:val="Verzeichnis2"/>
        <w:rPr>
          <w:rFonts w:asciiTheme="minorHAnsi" w:eastAsiaTheme="minorEastAsia" w:hAnsiTheme="minorHAnsi"/>
          <w:sz w:val="22"/>
          <w:lang w:eastAsia="de-DE"/>
        </w:rPr>
      </w:pPr>
      <w:hyperlink w:anchor="_Toc109487604" w:history="1">
        <w:r w:rsidRPr="003D3240">
          <w:rPr>
            <w:rStyle w:val="Hyperlink"/>
          </w:rPr>
          <w:t>4.5</w:t>
        </w:r>
        <w:r>
          <w:rPr>
            <w:rFonts w:asciiTheme="minorHAnsi" w:eastAsiaTheme="minorEastAsia" w:hAnsiTheme="minorHAnsi"/>
            <w:sz w:val="22"/>
            <w:lang w:eastAsia="de-DE"/>
          </w:rPr>
          <w:tab/>
        </w:r>
        <w:r w:rsidRPr="003D3240">
          <w:rPr>
            <w:rStyle w:val="Hyperlink"/>
          </w:rPr>
          <w:t>Anforderungen an Softwaresysteme</w:t>
        </w:r>
        <w:r>
          <w:rPr>
            <w:webHidden/>
          </w:rPr>
          <w:tab/>
        </w:r>
        <w:r>
          <w:rPr>
            <w:webHidden/>
          </w:rPr>
          <w:fldChar w:fldCharType="begin"/>
        </w:r>
        <w:r>
          <w:rPr>
            <w:webHidden/>
          </w:rPr>
          <w:instrText xml:space="preserve"> PAGEREF _Toc109487604 \h </w:instrText>
        </w:r>
        <w:r>
          <w:rPr>
            <w:webHidden/>
          </w:rPr>
        </w:r>
        <w:r>
          <w:rPr>
            <w:webHidden/>
          </w:rPr>
          <w:fldChar w:fldCharType="separate"/>
        </w:r>
        <w:r>
          <w:rPr>
            <w:webHidden/>
          </w:rPr>
          <w:t>18</w:t>
        </w:r>
        <w:r>
          <w:rPr>
            <w:webHidden/>
          </w:rPr>
          <w:fldChar w:fldCharType="end"/>
        </w:r>
      </w:hyperlink>
    </w:p>
    <w:p w14:paraId="09A89A1F" w14:textId="4CB659C6" w:rsidR="00DC3F01" w:rsidRDefault="00DC3F01">
      <w:pPr>
        <w:pStyle w:val="Verzeichnis2"/>
        <w:rPr>
          <w:rFonts w:asciiTheme="minorHAnsi" w:eastAsiaTheme="minorEastAsia" w:hAnsiTheme="minorHAnsi"/>
          <w:sz w:val="22"/>
          <w:lang w:eastAsia="de-DE"/>
        </w:rPr>
      </w:pPr>
      <w:hyperlink w:anchor="_Toc109487605" w:history="1">
        <w:r w:rsidRPr="003D3240">
          <w:rPr>
            <w:rStyle w:val="Hyperlink"/>
          </w:rPr>
          <w:t>4.6</w:t>
        </w:r>
        <w:r>
          <w:rPr>
            <w:rFonts w:asciiTheme="minorHAnsi" w:eastAsiaTheme="minorEastAsia" w:hAnsiTheme="minorHAnsi"/>
            <w:sz w:val="22"/>
            <w:lang w:eastAsia="de-DE"/>
          </w:rPr>
          <w:tab/>
        </w:r>
        <w:r w:rsidRPr="003D3240">
          <w:rPr>
            <w:rStyle w:val="Hyperlink"/>
          </w:rPr>
          <w:t>Strukturierte Anforderungsdokumente</w:t>
        </w:r>
        <w:r>
          <w:rPr>
            <w:webHidden/>
          </w:rPr>
          <w:tab/>
        </w:r>
        <w:r>
          <w:rPr>
            <w:webHidden/>
          </w:rPr>
          <w:fldChar w:fldCharType="begin"/>
        </w:r>
        <w:r>
          <w:rPr>
            <w:webHidden/>
          </w:rPr>
          <w:instrText xml:space="preserve"> PAGEREF _Toc109487605 \h </w:instrText>
        </w:r>
        <w:r>
          <w:rPr>
            <w:webHidden/>
          </w:rPr>
        </w:r>
        <w:r>
          <w:rPr>
            <w:webHidden/>
          </w:rPr>
          <w:fldChar w:fldCharType="separate"/>
        </w:r>
        <w:r>
          <w:rPr>
            <w:webHidden/>
          </w:rPr>
          <w:t>20</w:t>
        </w:r>
        <w:r>
          <w:rPr>
            <w:webHidden/>
          </w:rPr>
          <w:fldChar w:fldCharType="end"/>
        </w:r>
      </w:hyperlink>
    </w:p>
    <w:p w14:paraId="242D58E7" w14:textId="67D7CA53" w:rsidR="00DC3F01" w:rsidRDefault="00DC3F01">
      <w:pPr>
        <w:pStyle w:val="Verzeichnis1"/>
        <w:rPr>
          <w:rFonts w:asciiTheme="minorHAnsi" w:eastAsiaTheme="minorEastAsia" w:hAnsiTheme="minorHAnsi"/>
          <w:b w:val="0"/>
          <w:sz w:val="22"/>
          <w:lang w:eastAsia="de-DE"/>
        </w:rPr>
      </w:pPr>
      <w:hyperlink w:anchor="_Toc109487606" w:history="1">
        <w:r w:rsidRPr="003D3240">
          <w:rPr>
            <w:rStyle w:val="Hyperlink"/>
          </w:rPr>
          <w:t>5.</w:t>
        </w:r>
        <w:r>
          <w:rPr>
            <w:rFonts w:asciiTheme="minorHAnsi" w:eastAsiaTheme="minorEastAsia" w:hAnsiTheme="minorHAnsi"/>
            <w:b w:val="0"/>
            <w:sz w:val="22"/>
            <w:lang w:eastAsia="de-DE"/>
          </w:rPr>
          <w:tab/>
        </w:r>
        <w:r w:rsidRPr="003D3240">
          <w:rPr>
            <w:rStyle w:val="Hyperlink"/>
          </w:rPr>
          <w:t>Anforderungen im Detail</w:t>
        </w:r>
        <w:r>
          <w:rPr>
            <w:webHidden/>
          </w:rPr>
          <w:tab/>
        </w:r>
        <w:r>
          <w:rPr>
            <w:webHidden/>
          </w:rPr>
          <w:fldChar w:fldCharType="begin"/>
        </w:r>
        <w:r>
          <w:rPr>
            <w:webHidden/>
          </w:rPr>
          <w:instrText xml:space="preserve"> PAGEREF _Toc109487606 \h </w:instrText>
        </w:r>
        <w:r>
          <w:rPr>
            <w:webHidden/>
          </w:rPr>
        </w:r>
        <w:r>
          <w:rPr>
            <w:webHidden/>
          </w:rPr>
          <w:fldChar w:fldCharType="separate"/>
        </w:r>
        <w:r>
          <w:rPr>
            <w:webHidden/>
          </w:rPr>
          <w:t>22</w:t>
        </w:r>
        <w:r>
          <w:rPr>
            <w:webHidden/>
          </w:rPr>
          <w:fldChar w:fldCharType="end"/>
        </w:r>
      </w:hyperlink>
    </w:p>
    <w:p w14:paraId="7AB84DE3" w14:textId="2E06FB84" w:rsidR="00DC3F01" w:rsidRDefault="00DC3F01">
      <w:pPr>
        <w:pStyle w:val="Verzeichnis2"/>
        <w:rPr>
          <w:rFonts w:asciiTheme="minorHAnsi" w:eastAsiaTheme="minorEastAsia" w:hAnsiTheme="minorHAnsi"/>
          <w:sz w:val="22"/>
          <w:lang w:eastAsia="de-DE"/>
        </w:rPr>
      </w:pPr>
      <w:hyperlink w:anchor="_Toc109487607" w:history="1">
        <w:r w:rsidRPr="003D3240">
          <w:rPr>
            <w:rStyle w:val="Hyperlink"/>
          </w:rPr>
          <w:t>5.1</w:t>
        </w:r>
        <w:r>
          <w:rPr>
            <w:rFonts w:asciiTheme="minorHAnsi" w:eastAsiaTheme="minorEastAsia" w:hAnsiTheme="minorHAnsi"/>
            <w:sz w:val="22"/>
            <w:lang w:eastAsia="de-DE"/>
          </w:rPr>
          <w:tab/>
        </w:r>
        <w:r w:rsidRPr="003D3240">
          <w:rPr>
            <w:rStyle w:val="Hyperlink"/>
          </w:rPr>
          <w:t>Spezifikationen</w:t>
        </w:r>
        <w:r>
          <w:rPr>
            <w:webHidden/>
          </w:rPr>
          <w:tab/>
        </w:r>
        <w:r>
          <w:rPr>
            <w:webHidden/>
          </w:rPr>
          <w:fldChar w:fldCharType="begin"/>
        </w:r>
        <w:r>
          <w:rPr>
            <w:webHidden/>
          </w:rPr>
          <w:instrText xml:space="preserve"> PAGEREF _Toc109487607 \h </w:instrText>
        </w:r>
        <w:r>
          <w:rPr>
            <w:webHidden/>
          </w:rPr>
        </w:r>
        <w:r>
          <w:rPr>
            <w:webHidden/>
          </w:rPr>
          <w:fldChar w:fldCharType="separate"/>
        </w:r>
        <w:r>
          <w:rPr>
            <w:webHidden/>
          </w:rPr>
          <w:t>22</w:t>
        </w:r>
        <w:r>
          <w:rPr>
            <w:webHidden/>
          </w:rPr>
          <w:fldChar w:fldCharType="end"/>
        </w:r>
      </w:hyperlink>
    </w:p>
    <w:p w14:paraId="0B90F19B" w14:textId="79823DB7" w:rsidR="00DC3F01" w:rsidRDefault="00DC3F01">
      <w:pPr>
        <w:pStyle w:val="Verzeichnis2"/>
        <w:rPr>
          <w:rFonts w:asciiTheme="minorHAnsi" w:eastAsiaTheme="minorEastAsia" w:hAnsiTheme="minorHAnsi"/>
          <w:sz w:val="22"/>
          <w:lang w:eastAsia="de-DE"/>
        </w:rPr>
      </w:pPr>
      <w:hyperlink w:anchor="_Toc109487608" w:history="1">
        <w:r w:rsidRPr="003D3240">
          <w:rPr>
            <w:rStyle w:val="Hyperlink"/>
          </w:rPr>
          <w:t>5.2</w:t>
        </w:r>
        <w:r>
          <w:rPr>
            <w:rFonts w:asciiTheme="minorHAnsi" w:eastAsiaTheme="minorEastAsia" w:hAnsiTheme="minorHAnsi"/>
            <w:sz w:val="22"/>
            <w:lang w:eastAsia="de-DE"/>
          </w:rPr>
          <w:tab/>
        </w:r>
        <w:r w:rsidRPr="003D3240">
          <w:rPr>
            <w:rStyle w:val="Hyperlink"/>
          </w:rPr>
          <w:t>Kontext von Software</w:t>
        </w:r>
        <w:r>
          <w:rPr>
            <w:webHidden/>
          </w:rPr>
          <w:tab/>
        </w:r>
        <w:r>
          <w:rPr>
            <w:webHidden/>
          </w:rPr>
          <w:fldChar w:fldCharType="begin"/>
        </w:r>
        <w:r>
          <w:rPr>
            <w:webHidden/>
          </w:rPr>
          <w:instrText xml:space="preserve"> PAGEREF _Toc109487608 \h </w:instrText>
        </w:r>
        <w:r>
          <w:rPr>
            <w:webHidden/>
          </w:rPr>
        </w:r>
        <w:r>
          <w:rPr>
            <w:webHidden/>
          </w:rPr>
          <w:fldChar w:fldCharType="separate"/>
        </w:r>
        <w:r>
          <w:rPr>
            <w:webHidden/>
          </w:rPr>
          <w:t>22</w:t>
        </w:r>
        <w:r>
          <w:rPr>
            <w:webHidden/>
          </w:rPr>
          <w:fldChar w:fldCharType="end"/>
        </w:r>
      </w:hyperlink>
    </w:p>
    <w:p w14:paraId="52918FC3" w14:textId="06E75B5E" w:rsidR="00DC3F01" w:rsidRDefault="00DC3F01">
      <w:pPr>
        <w:pStyle w:val="Verzeichnis2"/>
        <w:rPr>
          <w:rFonts w:asciiTheme="minorHAnsi" w:eastAsiaTheme="minorEastAsia" w:hAnsiTheme="minorHAnsi"/>
          <w:sz w:val="22"/>
          <w:lang w:eastAsia="de-DE"/>
        </w:rPr>
      </w:pPr>
      <w:hyperlink w:anchor="_Toc109487609" w:history="1">
        <w:r w:rsidRPr="003D3240">
          <w:rPr>
            <w:rStyle w:val="Hyperlink"/>
          </w:rPr>
          <w:t>5.3</w:t>
        </w:r>
        <w:r>
          <w:rPr>
            <w:rFonts w:asciiTheme="minorHAnsi" w:eastAsiaTheme="minorEastAsia" w:hAnsiTheme="minorHAnsi"/>
            <w:sz w:val="22"/>
            <w:lang w:eastAsia="de-DE"/>
          </w:rPr>
          <w:tab/>
        </w:r>
        <w:r w:rsidRPr="003D3240">
          <w:rPr>
            <w:rStyle w:val="Hyperlink"/>
          </w:rPr>
          <w:t>Vorgehen</w:t>
        </w:r>
        <w:r>
          <w:rPr>
            <w:webHidden/>
          </w:rPr>
          <w:tab/>
        </w:r>
        <w:r>
          <w:rPr>
            <w:webHidden/>
          </w:rPr>
          <w:fldChar w:fldCharType="begin"/>
        </w:r>
        <w:r>
          <w:rPr>
            <w:webHidden/>
          </w:rPr>
          <w:instrText xml:space="preserve"> PAGEREF _Toc109487609 \h </w:instrText>
        </w:r>
        <w:r>
          <w:rPr>
            <w:webHidden/>
          </w:rPr>
        </w:r>
        <w:r>
          <w:rPr>
            <w:webHidden/>
          </w:rPr>
          <w:fldChar w:fldCharType="separate"/>
        </w:r>
        <w:r>
          <w:rPr>
            <w:webHidden/>
          </w:rPr>
          <w:t>23</w:t>
        </w:r>
        <w:r>
          <w:rPr>
            <w:webHidden/>
          </w:rPr>
          <w:fldChar w:fldCharType="end"/>
        </w:r>
      </w:hyperlink>
    </w:p>
    <w:p w14:paraId="35451E7B" w14:textId="493D190B" w:rsidR="00DC3F01" w:rsidRDefault="00DC3F01">
      <w:pPr>
        <w:pStyle w:val="Verzeichnis2"/>
        <w:rPr>
          <w:rFonts w:asciiTheme="minorHAnsi" w:eastAsiaTheme="minorEastAsia" w:hAnsiTheme="minorHAnsi"/>
          <w:sz w:val="22"/>
          <w:lang w:eastAsia="de-DE"/>
        </w:rPr>
      </w:pPr>
      <w:hyperlink w:anchor="_Toc109487610" w:history="1">
        <w:r w:rsidRPr="003D3240">
          <w:rPr>
            <w:rStyle w:val="Hyperlink"/>
          </w:rPr>
          <w:t>5.4</w:t>
        </w:r>
        <w:r>
          <w:rPr>
            <w:rFonts w:asciiTheme="minorHAnsi" w:eastAsiaTheme="minorEastAsia" w:hAnsiTheme="minorHAnsi"/>
            <w:sz w:val="22"/>
            <w:lang w:eastAsia="de-DE"/>
          </w:rPr>
          <w:tab/>
        </w:r>
        <w:r w:rsidRPr="003D3240">
          <w:rPr>
            <w:rStyle w:val="Hyperlink"/>
          </w:rPr>
          <w:t>Klassifikation</w:t>
        </w:r>
        <w:r>
          <w:rPr>
            <w:webHidden/>
          </w:rPr>
          <w:tab/>
        </w:r>
        <w:r>
          <w:rPr>
            <w:webHidden/>
          </w:rPr>
          <w:fldChar w:fldCharType="begin"/>
        </w:r>
        <w:r>
          <w:rPr>
            <w:webHidden/>
          </w:rPr>
          <w:instrText xml:space="preserve"> PAGEREF _Toc109487610 \h </w:instrText>
        </w:r>
        <w:r>
          <w:rPr>
            <w:webHidden/>
          </w:rPr>
        </w:r>
        <w:r>
          <w:rPr>
            <w:webHidden/>
          </w:rPr>
          <w:fldChar w:fldCharType="separate"/>
        </w:r>
        <w:r>
          <w:rPr>
            <w:webHidden/>
          </w:rPr>
          <w:t>24</w:t>
        </w:r>
        <w:r>
          <w:rPr>
            <w:webHidden/>
          </w:rPr>
          <w:fldChar w:fldCharType="end"/>
        </w:r>
      </w:hyperlink>
    </w:p>
    <w:p w14:paraId="37AF2B14" w14:textId="540AF79F" w:rsidR="00DC3F01" w:rsidRDefault="00DC3F01">
      <w:pPr>
        <w:pStyle w:val="Verzeichnis2"/>
        <w:rPr>
          <w:rFonts w:asciiTheme="minorHAnsi" w:eastAsiaTheme="minorEastAsia" w:hAnsiTheme="minorHAnsi"/>
          <w:sz w:val="22"/>
          <w:lang w:eastAsia="de-DE"/>
        </w:rPr>
      </w:pPr>
      <w:hyperlink w:anchor="_Toc109487611" w:history="1">
        <w:r w:rsidRPr="003D3240">
          <w:rPr>
            <w:rStyle w:val="Hyperlink"/>
          </w:rPr>
          <w:t>5.5</w:t>
        </w:r>
        <w:r>
          <w:rPr>
            <w:rFonts w:asciiTheme="minorHAnsi" w:eastAsiaTheme="minorEastAsia" w:hAnsiTheme="minorHAnsi"/>
            <w:sz w:val="22"/>
            <w:lang w:eastAsia="de-DE"/>
          </w:rPr>
          <w:tab/>
        </w:r>
        <w:r w:rsidRPr="003D3240">
          <w:rPr>
            <w:rStyle w:val="Hyperlink"/>
          </w:rPr>
          <w:t>Priorisierung</w:t>
        </w:r>
        <w:r>
          <w:rPr>
            <w:webHidden/>
          </w:rPr>
          <w:tab/>
        </w:r>
        <w:r>
          <w:rPr>
            <w:webHidden/>
          </w:rPr>
          <w:fldChar w:fldCharType="begin"/>
        </w:r>
        <w:r>
          <w:rPr>
            <w:webHidden/>
          </w:rPr>
          <w:instrText xml:space="preserve"> PAGEREF _Toc109487611 \h </w:instrText>
        </w:r>
        <w:r>
          <w:rPr>
            <w:webHidden/>
          </w:rPr>
        </w:r>
        <w:r>
          <w:rPr>
            <w:webHidden/>
          </w:rPr>
          <w:fldChar w:fldCharType="separate"/>
        </w:r>
        <w:r>
          <w:rPr>
            <w:webHidden/>
          </w:rPr>
          <w:t>24</w:t>
        </w:r>
        <w:r>
          <w:rPr>
            <w:webHidden/>
          </w:rPr>
          <w:fldChar w:fldCharType="end"/>
        </w:r>
      </w:hyperlink>
    </w:p>
    <w:p w14:paraId="460C27B3" w14:textId="5614624D" w:rsidR="002C0AA1" w:rsidRDefault="00A338D0" w:rsidP="002C0AA1">
      <w:r>
        <w:fldChar w:fldCharType="end"/>
      </w:r>
    </w:p>
    <w:p w14:paraId="0E46C1A7" w14:textId="6DE5A704" w:rsidR="002C0AA1" w:rsidRDefault="002C0AA1" w:rsidP="002C0AA1"/>
    <w:p w14:paraId="1E45354D" w14:textId="0A3DFFA4" w:rsidR="002C0AA1" w:rsidRDefault="002C0AA1" w:rsidP="002C0AA1"/>
    <w:p w14:paraId="0784FBBE" w14:textId="6E84ADB9" w:rsidR="002C0AA1" w:rsidRDefault="002C0AA1" w:rsidP="002C0AA1"/>
    <w:p w14:paraId="73099135" w14:textId="61CE662B" w:rsidR="002C0AA1" w:rsidRDefault="002C0AA1" w:rsidP="002C0AA1"/>
    <w:p w14:paraId="4632599C" w14:textId="55E7CB4F" w:rsidR="002C0AA1" w:rsidRDefault="002C0AA1" w:rsidP="002C0AA1"/>
    <w:p w14:paraId="386F80C6" w14:textId="5CCC47EE" w:rsidR="002C0AA1" w:rsidRDefault="002C0AA1" w:rsidP="002C0AA1"/>
    <w:p w14:paraId="23F0633C" w14:textId="2D95460B" w:rsidR="002C0AA1" w:rsidRDefault="002C0AA1" w:rsidP="002C0AA1"/>
    <w:p w14:paraId="52ACCFB7" w14:textId="6EE91F44" w:rsidR="002C0AA1" w:rsidRDefault="002C0AA1" w:rsidP="002C0AA1"/>
    <w:p w14:paraId="00616214" w14:textId="402DA726" w:rsidR="002C0AA1" w:rsidRDefault="002C0AA1" w:rsidP="002C0AA1"/>
    <w:p w14:paraId="327244A8" w14:textId="3BD6CABE" w:rsidR="002C0AA1" w:rsidRDefault="002C0AA1" w:rsidP="002C0AA1"/>
    <w:p w14:paraId="3A2CA068" w14:textId="501EE490" w:rsidR="002C0AA1" w:rsidRDefault="002C0AA1" w:rsidP="002C0AA1"/>
    <w:p w14:paraId="4C333663" w14:textId="3333CE87" w:rsidR="002C0AA1" w:rsidRDefault="002C0AA1" w:rsidP="002C0AA1"/>
    <w:p w14:paraId="6586ECAE" w14:textId="38BDE6E2" w:rsidR="002C0AA1" w:rsidRDefault="002C0AA1" w:rsidP="002C0AA1"/>
    <w:p w14:paraId="684F300F" w14:textId="7CF56619" w:rsidR="002C0AA1" w:rsidRDefault="002C0AA1" w:rsidP="002C0AA1"/>
    <w:p w14:paraId="6D5AB7B4" w14:textId="40EE5564" w:rsidR="002C0AA1" w:rsidRDefault="002C0AA1" w:rsidP="002C0AA1"/>
    <w:p w14:paraId="124EB61F" w14:textId="7F1504AC" w:rsidR="002C0AA1" w:rsidRDefault="002C0AA1" w:rsidP="002C0AA1"/>
    <w:p w14:paraId="64613E82" w14:textId="65BDAF29" w:rsidR="002C0AA1" w:rsidRDefault="002C0AA1" w:rsidP="002C0AA1"/>
    <w:p w14:paraId="38F59C1D" w14:textId="0C6E236A" w:rsidR="002C0AA1" w:rsidRDefault="002C0AA1" w:rsidP="002C0AA1"/>
    <w:p w14:paraId="785149AF" w14:textId="66849357" w:rsidR="002C0AA1" w:rsidRDefault="002C0AA1" w:rsidP="002C0AA1"/>
    <w:p w14:paraId="07155BFB" w14:textId="53780F46" w:rsidR="002C0AA1" w:rsidRDefault="002C0AA1" w:rsidP="002C0AA1"/>
    <w:p w14:paraId="3FEED01D" w14:textId="17FC86C4" w:rsidR="002C0AA1" w:rsidRDefault="002C0AA1" w:rsidP="002C0AA1"/>
    <w:p w14:paraId="4DCAD2D0" w14:textId="340191B9" w:rsidR="002C0AA1" w:rsidRDefault="002C0AA1" w:rsidP="002C0AA1"/>
    <w:p w14:paraId="3B403F99" w14:textId="77777777" w:rsidR="002C0AA1" w:rsidRPr="002C0AA1" w:rsidRDefault="002C0AA1" w:rsidP="002C0AA1"/>
    <w:p w14:paraId="630FB618" w14:textId="74F73CCA" w:rsidR="005D097B" w:rsidRPr="00CB70B8" w:rsidRDefault="005D097B" w:rsidP="00F264D5">
      <w:pPr>
        <w:pStyle w:val="TFR-berschrift-1"/>
      </w:pPr>
      <w:bookmarkStart w:id="0" w:name="_Toc109487580"/>
      <w:r w:rsidRPr="00CB70B8">
        <w:lastRenderedPageBreak/>
        <w:t>Objektorientierte Systementwicklung (OOSE)</w:t>
      </w:r>
      <w:bookmarkEnd w:id="0"/>
    </w:p>
    <w:p w14:paraId="6CC9A323" w14:textId="77777777" w:rsidR="005D097B" w:rsidRPr="00CB70B8" w:rsidRDefault="005D097B" w:rsidP="00F264D5">
      <w:pPr>
        <w:pStyle w:val="TFR-berschrift-2"/>
      </w:pPr>
      <w:bookmarkStart w:id="1" w:name="_Toc109487581"/>
      <w:r w:rsidRPr="00CB70B8">
        <w:t>Warum überhaupt Objektorientierung?</w:t>
      </w:r>
      <w:bookmarkEnd w:id="1"/>
    </w:p>
    <w:p w14:paraId="0E846F8D" w14:textId="77777777" w:rsidR="005D097B" w:rsidRDefault="005D097B">
      <w:pPr>
        <w:pStyle w:val="Listenabsatz"/>
        <w:numPr>
          <w:ilvl w:val="0"/>
          <w:numId w:val="7"/>
        </w:numPr>
      </w:pPr>
      <w:r>
        <w:t xml:space="preserve">Objektorientierung steht für eine </w:t>
      </w:r>
      <w:r w:rsidRPr="00C47C49">
        <w:rPr>
          <w:b/>
          <w:bCs/>
        </w:rPr>
        <w:t>bestimmte Sichtweise</w:t>
      </w:r>
      <w:r>
        <w:t xml:space="preserve"> auf die Entwicklung von Software.</w:t>
      </w:r>
    </w:p>
    <w:p w14:paraId="09B83530" w14:textId="77777777" w:rsidR="005D097B" w:rsidRDefault="005D097B">
      <w:pPr>
        <w:pStyle w:val="Listenabsatz"/>
        <w:numPr>
          <w:ilvl w:val="0"/>
          <w:numId w:val="7"/>
        </w:numPr>
      </w:pPr>
      <w:r>
        <w:t xml:space="preserve">OO gibt </w:t>
      </w:r>
      <w:r w:rsidRPr="00C47C49">
        <w:rPr>
          <w:b/>
          <w:bCs/>
        </w:rPr>
        <w:t>Vorgehensweisen</w:t>
      </w:r>
      <w:r>
        <w:t xml:space="preserve"> in der Softwareentwicklung vor, die den Fokus auf </w:t>
      </w:r>
      <w:r w:rsidRPr="00C47C49">
        <w:rPr>
          <w:b/>
          <w:bCs/>
        </w:rPr>
        <w:t>modulare Systeme</w:t>
      </w:r>
      <w:r>
        <w:t xml:space="preserve"> legt.</w:t>
      </w:r>
    </w:p>
    <w:p w14:paraId="7ADD386B" w14:textId="77777777" w:rsidR="005D097B" w:rsidRDefault="005D097B">
      <w:pPr>
        <w:pStyle w:val="Listenabsatz"/>
        <w:numPr>
          <w:ilvl w:val="0"/>
          <w:numId w:val="7"/>
        </w:numPr>
      </w:pPr>
      <w:r>
        <w:t xml:space="preserve">Aus der OO lassen sich Konzepte und Methoden </w:t>
      </w:r>
      <w:r w:rsidRPr="00E46E21">
        <w:rPr>
          <w:b/>
          <w:bCs/>
        </w:rPr>
        <w:t>für andere Fachgebiete ableiten</w:t>
      </w:r>
    </w:p>
    <w:p w14:paraId="13CA53BD" w14:textId="77777777" w:rsidR="005D097B" w:rsidRDefault="005D097B">
      <w:pPr>
        <w:pStyle w:val="Listenabsatz"/>
        <w:numPr>
          <w:ilvl w:val="0"/>
          <w:numId w:val="7"/>
        </w:numPr>
      </w:pPr>
      <w:r>
        <w:t>Das Verhältnis von OO hilft jedem, der beruflich im Bereich von Softwareentwicklung tätig ist:</w:t>
      </w:r>
    </w:p>
    <w:p w14:paraId="53FB3EAB" w14:textId="77777777" w:rsidR="005D097B" w:rsidRPr="00E46E21" w:rsidRDefault="005D097B">
      <w:pPr>
        <w:pStyle w:val="Listenabsatz"/>
        <w:numPr>
          <w:ilvl w:val="1"/>
          <w:numId w:val="7"/>
        </w:numPr>
        <w:rPr>
          <w:b/>
          <w:bCs/>
        </w:rPr>
      </w:pPr>
      <w:r w:rsidRPr="00E46E21">
        <w:rPr>
          <w:b/>
          <w:bCs/>
        </w:rPr>
        <w:t>User Experience</w:t>
      </w:r>
    </w:p>
    <w:p w14:paraId="68A00B1F" w14:textId="77777777" w:rsidR="005D097B" w:rsidRDefault="005D097B">
      <w:pPr>
        <w:pStyle w:val="Listenabsatz"/>
        <w:numPr>
          <w:ilvl w:val="1"/>
          <w:numId w:val="7"/>
        </w:numPr>
        <w:rPr>
          <w:b/>
          <w:bCs/>
        </w:rPr>
      </w:pPr>
      <w:r w:rsidRPr="00E46E21">
        <w:rPr>
          <w:b/>
          <w:bCs/>
        </w:rPr>
        <w:t>Technische Dokumentation</w:t>
      </w:r>
    </w:p>
    <w:p w14:paraId="5ED79EC5" w14:textId="77777777" w:rsidR="005D097B" w:rsidRDefault="005D097B" w:rsidP="005D097B">
      <w:pPr>
        <w:jc w:val="center"/>
        <w:rPr>
          <w:b/>
          <w:bCs/>
        </w:rPr>
      </w:pPr>
      <w:r w:rsidRPr="00E46E21">
        <w:rPr>
          <w:b/>
          <w:bCs/>
          <w:noProof/>
        </w:rPr>
        <w:drawing>
          <wp:inline distT="0" distB="0" distL="0" distR="0" wp14:anchorId="62B52BC5" wp14:editId="5B5D048C">
            <wp:extent cx="4023360" cy="239973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3091" cy="2447290"/>
                    </a:xfrm>
                    <a:prstGeom prst="rect">
                      <a:avLst/>
                    </a:prstGeom>
                  </pic:spPr>
                </pic:pic>
              </a:graphicData>
            </a:graphic>
          </wp:inline>
        </w:drawing>
      </w:r>
    </w:p>
    <w:p w14:paraId="10F2C4BC" w14:textId="77777777" w:rsidR="005D097B" w:rsidRPr="00CB70B8" w:rsidRDefault="005D097B" w:rsidP="00F264D5">
      <w:pPr>
        <w:pStyle w:val="TFR-berschrift-2"/>
      </w:pPr>
      <w:bookmarkStart w:id="2" w:name="_Toc109487582"/>
      <w:r w:rsidRPr="00CB70B8">
        <w:t>Einstieg durch Begriffsbildung</w:t>
      </w:r>
      <w:bookmarkEnd w:id="2"/>
    </w:p>
    <w:p w14:paraId="4C72199E" w14:textId="77777777" w:rsidR="005D097B" w:rsidRPr="00CB70B8" w:rsidRDefault="005D097B" w:rsidP="005D097B">
      <w:pPr>
        <w:rPr>
          <w:b/>
          <w:bCs/>
        </w:rPr>
      </w:pPr>
      <w:r w:rsidRPr="00CB70B8">
        <w:rPr>
          <w:b/>
          <w:bCs/>
        </w:rPr>
        <w:t>Objekt</w:t>
      </w:r>
    </w:p>
    <w:p w14:paraId="504D9A83" w14:textId="77777777" w:rsidR="005D097B" w:rsidRDefault="005D097B">
      <w:pPr>
        <w:pStyle w:val="Listenabsatz"/>
        <w:numPr>
          <w:ilvl w:val="0"/>
          <w:numId w:val="8"/>
        </w:numPr>
      </w:pPr>
      <w:r>
        <w:t>Allgemein etwas unspezifiziert, eine Sache, ein Gegenstand, ein Ding.</w:t>
      </w:r>
    </w:p>
    <w:p w14:paraId="4C2D84CE" w14:textId="77777777" w:rsidR="005D097B" w:rsidRDefault="005D097B">
      <w:pPr>
        <w:pStyle w:val="Listenabsatz"/>
        <w:numPr>
          <w:ilvl w:val="0"/>
          <w:numId w:val="8"/>
        </w:numPr>
      </w:pPr>
      <w:r>
        <w:t>Im Sinne der Dialektik das, worauf ein Subjekt seine beobachtende, sinnliche, empirische und praktisch verändernde Aktivität richtet (Objekt in der Philosophie).</w:t>
      </w:r>
    </w:p>
    <w:p w14:paraId="094CBE49" w14:textId="77777777" w:rsidR="005D097B" w:rsidRDefault="005D097B">
      <w:pPr>
        <w:pStyle w:val="Listenabsatz"/>
        <w:numPr>
          <w:ilvl w:val="0"/>
          <w:numId w:val="8"/>
        </w:numPr>
      </w:pPr>
      <w:r>
        <w:t>Ein Satzglied in der Grammatik.</w:t>
      </w:r>
    </w:p>
    <w:p w14:paraId="602CBC20" w14:textId="77777777" w:rsidR="005D097B" w:rsidRDefault="005D097B">
      <w:pPr>
        <w:pStyle w:val="Listenabsatz"/>
        <w:numPr>
          <w:ilvl w:val="0"/>
          <w:numId w:val="8"/>
        </w:numPr>
      </w:pPr>
      <w:r>
        <w:t>Ein Himmelskörper (Astronomisches Objekt).</w:t>
      </w:r>
    </w:p>
    <w:p w14:paraId="2F3A0E03" w14:textId="77777777" w:rsidR="005D097B" w:rsidRDefault="005D097B">
      <w:pPr>
        <w:pStyle w:val="Listenabsatz"/>
        <w:numPr>
          <w:ilvl w:val="0"/>
          <w:numId w:val="8"/>
        </w:numPr>
      </w:pPr>
      <w:r>
        <w:t>Eine Einheit in einem Geoinformationssystem (Geoobjekt).</w:t>
      </w:r>
    </w:p>
    <w:p w14:paraId="613862A1" w14:textId="768678DD" w:rsidR="005D097B" w:rsidRDefault="005D097B">
      <w:pPr>
        <w:pStyle w:val="Listenabsatz"/>
        <w:numPr>
          <w:ilvl w:val="0"/>
          <w:numId w:val="8"/>
        </w:numPr>
        <w:rPr>
          <w:b/>
          <w:bCs/>
          <w:highlight w:val="cyan"/>
        </w:rPr>
      </w:pPr>
      <w:r w:rsidRPr="00252CD1">
        <w:rPr>
          <w:b/>
          <w:bCs/>
          <w:highlight w:val="cyan"/>
        </w:rPr>
        <w:t>In der Informatik: ein zentrales Strukturelement der Objektorientierten Programmierung</w:t>
      </w:r>
      <w:r>
        <w:rPr>
          <w:b/>
          <w:bCs/>
          <w:highlight w:val="cyan"/>
        </w:rPr>
        <w:t>.</w:t>
      </w:r>
    </w:p>
    <w:p w14:paraId="1FD7B0A5" w14:textId="69E4A9BA" w:rsidR="006355E8" w:rsidRDefault="006355E8" w:rsidP="006355E8">
      <w:pPr>
        <w:rPr>
          <w:b/>
          <w:bCs/>
          <w:highlight w:val="cyan"/>
        </w:rPr>
      </w:pPr>
    </w:p>
    <w:p w14:paraId="0450406E" w14:textId="0BD51228" w:rsidR="006355E8" w:rsidRDefault="006355E8" w:rsidP="006355E8">
      <w:pPr>
        <w:rPr>
          <w:b/>
          <w:bCs/>
          <w:highlight w:val="cyan"/>
        </w:rPr>
      </w:pPr>
    </w:p>
    <w:p w14:paraId="082639D6" w14:textId="77777777" w:rsidR="00FD33A5" w:rsidRPr="006355E8" w:rsidRDefault="00FD33A5" w:rsidP="006355E8">
      <w:pPr>
        <w:rPr>
          <w:b/>
          <w:bCs/>
          <w:highlight w:val="cyan"/>
        </w:rPr>
      </w:pPr>
    </w:p>
    <w:p w14:paraId="4B2C96A6" w14:textId="77777777" w:rsidR="005D097B" w:rsidRPr="00CB70B8" w:rsidRDefault="005D097B" w:rsidP="005D097B">
      <w:pPr>
        <w:rPr>
          <w:b/>
          <w:bCs/>
        </w:rPr>
      </w:pPr>
      <w:r w:rsidRPr="00CB70B8">
        <w:rPr>
          <w:b/>
          <w:bCs/>
        </w:rPr>
        <w:lastRenderedPageBreak/>
        <w:t>System</w:t>
      </w:r>
    </w:p>
    <w:p w14:paraId="089C482F" w14:textId="77777777" w:rsidR="005D097B" w:rsidRDefault="005D097B">
      <w:pPr>
        <w:pStyle w:val="Listenabsatz"/>
        <w:numPr>
          <w:ilvl w:val="0"/>
          <w:numId w:val="9"/>
        </w:numPr>
      </w:pPr>
      <w:r>
        <w:t>Wörtlich: das Gebildete, Zusammengestellte, Verbundene</w:t>
      </w:r>
    </w:p>
    <w:p w14:paraId="6E89D96F" w14:textId="77777777" w:rsidR="005D097B" w:rsidRDefault="005D097B">
      <w:pPr>
        <w:pStyle w:val="Listenabsatz"/>
        <w:numPr>
          <w:ilvl w:val="0"/>
          <w:numId w:val="9"/>
        </w:numPr>
      </w:pPr>
      <w:r>
        <w:t xml:space="preserve">Bezeichnet ein </w:t>
      </w:r>
      <w:r w:rsidRPr="00C00FBD">
        <w:rPr>
          <w:b/>
          <w:bCs/>
          <w:highlight w:val="cyan"/>
        </w:rPr>
        <w:t>Gebilde</w:t>
      </w:r>
      <w:r>
        <w:t xml:space="preserve">, dessen wesentliche </w:t>
      </w:r>
      <w:r w:rsidRPr="00C00FBD">
        <w:rPr>
          <w:b/>
          <w:bCs/>
          <w:highlight w:val="cyan"/>
        </w:rPr>
        <w:t>Elemente (Teile)</w:t>
      </w:r>
      <w:r>
        <w:t xml:space="preserve"> so aufeinander bezogen sind, dass sie eine </w:t>
      </w:r>
      <w:r w:rsidRPr="00C00FBD">
        <w:rPr>
          <w:b/>
          <w:bCs/>
          <w:highlight w:val="cyan"/>
        </w:rPr>
        <w:t>Einheit (ein Ganzes)</w:t>
      </w:r>
      <w:r>
        <w:t xml:space="preserve"> abgeben.</w:t>
      </w:r>
    </w:p>
    <w:p w14:paraId="39677787" w14:textId="77777777" w:rsidR="005D097B" w:rsidRDefault="005D097B" w:rsidP="005D097B">
      <w:r>
        <w:t>Systeme organisieren und erhalten sich durch Strukturen:</w:t>
      </w:r>
    </w:p>
    <w:p w14:paraId="516147CA" w14:textId="77777777" w:rsidR="005D097B" w:rsidRDefault="005D097B">
      <w:pPr>
        <w:pStyle w:val="Listenabsatz"/>
        <w:numPr>
          <w:ilvl w:val="0"/>
          <w:numId w:val="10"/>
        </w:numPr>
      </w:pPr>
      <w:r w:rsidRPr="00E62171">
        <w:rPr>
          <w:b/>
          <w:bCs/>
        </w:rPr>
        <w:t>Muster</w:t>
      </w:r>
      <w:r>
        <w:t xml:space="preserve"> (Formen) der Systemelemente, deren </w:t>
      </w:r>
      <w:r w:rsidRPr="00E62171">
        <w:rPr>
          <w:b/>
          <w:bCs/>
        </w:rPr>
        <w:t>Beziehungsgeflechte</w:t>
      </w:r>
      <w:r>
        <w:t>, durch die ein System funktioniert (d.h. entsteht und sich erhält).</w:t>
      </w:r>
    </w:p>
    <w:p w14:paraId="1C0BF0BE" w14:textId="77777777" w:rsidR="005D097B" w:rsidRDefault="005D097B">
      <w:pPr>
        <w:pStyle w:val="Listenabsatz"/>
        <w:numPr>
          <w:ilvl w:val="0"/>
          <w:numId w:val="10"/>
        </w:numPr>
      </w:pPr>
      <w:r>
        <w:t xml:space="preserve">Jedes System besteht aus </w:t>
      </w:r>
      <w:r w:rsidRPr="00E62171">
        <w:rPr>
          <w:b/>
          <w:bCs/>
        </w:rPr>
        <w:t>Elementen</w:t>
      </w:r>
      <w:r>
        <w:t xml:space="preserve">, die zueinander in Beziehung stehen und sich zumeist </w:t>
      </w:r>
      <w:r w:rsidRPr="00E62171">
        <w:rPr>
          <w:b/>
          <w:bCs/>
        </w:rPr>
        <w:t>wechselseitig beeinflussen</w:t>
      </w:r>
      <w:r>
        <w:t>.</w:t>
      </w:r>
    </w:p>
    <w:p w14:paraId="111F7321" w14:textId="77777777" w:rsidR="005D097B" w:rsidRDefault="005D097B">
      <w:pPr>
        <w:pStyle w:val="Listenabsatz"/>
        <w:numPr>
          <w:ilvl w:val="0"/>
          <w:numId w:val="10"/>
        </w:numPr>
      </w:pPr>
      <w:r>
        <w:t xml:space="preserve">Durch Definition zweckmäßiger </w:t>
      </w:r>
      <w:r w:rsidRPr="00E62171">
        <w:rPr>
          <w:b/>
          <w:bCs/>
        </w:rPr>
        <w:t>Systemgrenzen</w:t>
      </w:r>
      <w:r>
        <w:t xml:space="preserve"> lässt sich das System von seiner Umwelt weitgehend abgrenzen. So ist eine isolierte Betrachtung des Systems möglich.</w:t>
      </w:r>
    </w:p>
    <w:p w14:paraId="7E90851D" w14:textId="77777777" w:rsidR="005D097B" w:rsidRDefault="005D097B">
      <w:pPr>
        <w:pStyle w:val="Listenabsatz"/>
        <w:numPr>
          <w:ilvl w:val="0"/>
          <w:numId w:val="10"/>
        </w:numPr>
      </w:pPr>
      <w:r>
        <w:t xml:space="preserve">Eine </w:t>
      </w:r>
      <w:r w:rsidRPr="00E62171">
        <w:rPr>
          <w:b/>
          <w:bCs/>
        </w:rPr>
        <w:t>strukturlose Zusammenstellung</w:t>
      </w:r>
      <w:r>
        <w:t xml:space="preserve"> mehrerer Elemente wird als </w:t>
      </w:r>
      <w:r w:rsidRPr="00E62171">
        <w:rPr>
          <w:b/>
          <w:bCs/>
        </w:rPr>
        <w:t>Aggregat</w:t>
      </w:r>
      <w:r>
        <w:t xml:space="preserve"> bezeichnet.</w:t>
      </w:r>
    </w:p>
    <w:p w14:paraId="094F985C" w14:textId="77777777" w:rsidR="005D097B" w:rsidRPr="00CB70B8" w:rsidRDefault="005D097B" w:rsidP="005D097B">
      <w:pPr>
        <w:rPr>
          <w:b/>
          <w:bCs/>
        </w:rPr>
      </w:pPr>
      <w:r w:rsidRPr="00CB70B8">
        <w:rPr>
          <w:b/>
          <w:bCs/>
        </w:rPr>
        <w:t>Paradigma</w:t>
      </w:r>
    </w:p>
    <w:p w14:paraId="4D94A769" w14:textId="77777777" w:rsidR="005D097B" w:rsidRDefault="005D097B">
      <w:pPr>
        <w:pStyle w:val="Listenabsatz"/>
        <w:numPr>
          <w:ilvl w:val="0"/>
          <w:numId w:val="11"/>
        </w:numPr>
      </w:pPr>
      <w:r w:rsidRPr="00410860">
        <w:rPr>
          <w:i/>
          <w:iCs/>
        </w:rPr>
        <w:t>Para</w:t>
      </w:r>
      <w:r>
        <w:t xml:space="preserve"> = neben und </w:t>
      </w:r>
      <w:r w:rsidRPr="00410860">
        <w:rPr>
          <w:i/>
          <w:iCs/>
        </w:rPr>
        <w:t>deiknynai</w:t>
      </w:r>
      <w:r>
        <w:t xml:space="preserve"> = zeigen, begreiflich machen, bedeutet Beispiel, Vorbild, Muster, auch Abgrenzung.</w:t>
      </w:r>
    </w:p>
    <w:p w14:paraId="5AE74481" w14:textId="77777777" w:rsidR="005D097B" w:rsidRDefault="005D097B">
      <w:pPr>
        <w:pStyle w:val="Listenabsatz"/>
        <w:numPr>
          <w:ilvl w:val="0"/>
          <w:numId w:val="11"/>
        </w:numPr>
      </w:pPr>
      <w:r>
        <w:t>Plural: Paradigmen bzw. Paradigmata</w:t>
      </w:r>
    </w:p>
    <w:p w14:paraId="753BEF23" w14:textId="77777777" w:rsidR="005D097B" w:rsidRDefault="005D097B">
      <w:pPr>
        <w:pStyle w:val="Listenabsatz"/>
        <w:numPr>
          <w:ilvl w:val="0"/>
          <w:numId w:val="11"/>
        </w:numPr>
      </w:pPr>
      <w:r>
        <w:t>In Wissenschaft, Technik und Wirtschaft mit sehr unterschiedlichen Bedeutungen verwendet; insbesondere im Computerbereich und der Managementliteratur.</w:t>
      </w:r>
    </w:p>
    <w:p w14:paraId="17520F99" w14:textId="77777777" w:rsidR="005D097B" w:rsidRPr="00410860" w:rsidRDefault="005D097B">
      <w:pPr>
        <w:pStyle w:val="Listenabsatz"/>
        <w:numPr>
          <w:ilvl w:val="0"/>
          <w:numId w:val="11"/>
        </w:numPr>
        <w:rPr>
          <w:b/>
          <w:bCs/>
          <w:highlight w:val="cyan"/>
        </w:rPr>
      </w:pPr>
      <w:r w:rsidRPr="00410860">
        <w:rPr>
          <w:b/>
          <w:bCs/>
          <w:highlight w:val="cyan"/>
        </w:rPr>
        <w:t>Besondere, fokussierte Sichtweise auf einen (möglichst grundlegenden) Aspekt des jeweiligen Fachgebietes.</w:t>
      </w:r>
    </w:p>
    <w:p w14:paraId="422D1A0D" w14:textId="77777777" w:rsidR="005D097B" w:rsidRDefault="005D097B">
      <w:pPr>
        <w:pStyle w:val="Listenabsatz"/>
        <w:numPr>
          <w:ilvl w:val="0"/>
          <w:numId w:val="11"/>
        </w:numPr>
      </w:pPr>
      <w:r>
        <w:t>Beispiele:</w:t>
      </w:r>
    </w:p>
    <w:p w14:paraId="574D4AC6" w14:textId="77777777" w:rsidR="005D097B" w:rsidRDefault="005D097B">
      <w:pPr>
        <w:pStyle w:val="Listenabsatz"/>
        <w:numPr>
          <w:ilvl w:val="1"/>
          <w:numId w:val="11"/>
        </w:numPr>
      </w:pPr>
      <w:r>
        <w:t>Paradigma der Wiederverwendbarkeit von Software</w:t>
      </w:r>
    </w:p>
    <w:p w14:paraId="4B3A76E7" w14:textId="77777777" w:rsidR="005D097B" w:rsidRDefault="005D097B">
      <w:pPr>
        <w:pStyle w:val="Listenabsatz"/>
        <w:numPr>
          <w:ilvl w:val="1"/>
          <w:numId w:val="11"/>
        </w:numPr>
      </w:pPr>
      <w:r>
        <w:t>Paradigma der Teamarbeit</w:t>
      </w:r>
    </w:p>
    <w:p w14:paraId="1CF0681E" w14:textId="77777777" w:rsidR="005D097B" w:rsidRDefault="005D097B">
      <w:pPr>
        <w:pStyle w:val="Listenabsatz"/>
        <w:numPr>
          <w:ilvl w:val="1"/>
          <w:numId w:val="11"/>
        </w:numPr>
      </w:pPr>
      <w:r>
        <w:t>Paradigma der schlanken Produktion (lean production)</w:t>
      </w:r>
    </w:p>
    <w:p w14:paraId="4DD70577" w14:textId="77777777" w:rsidR="005D097B" w:rsidRDefault="005D097B">
      <w:pPr>
        <w:pStyle w:val="Listenabsatz"/>
        <w:numPr>
          <w:ilvl w:val="1"/>
          <w:numId w:val="11"/>
        </w:numPr>
      </w:pPr>
      <w:r>
        <w:t>Programmierparadigma; das einer Programmiersprache oder Programmiertechnik zugrundeliegende Prinzip.</w:t>
      </w:r>
    </w:p>
    <w:p w14:paraId="4CF97368" w14:textId="77777777" w:rsidR="005D097B" w:rsidRPr="00CB70B8" w:rsidRDefault="005D097B" w:rsidP="00F264D5">
      <w:pPr>
        <w:pStyle w:val="TFR-berschrift-2"/>
      </w:pPr>
      <w:bookmarkStart w:id="3" w:name="_Toc109487583"/>
      <w:r w:rsidRPr="00CB70B8">
        <w:t>Paradigma der OOSE</w:t>
      </w:r>
      <w:bookmarkEnd w:id="3"/>
    </w:p>
    <w:p w14:paraId="18CD3A12" w14:textId="77777777" w:rsidR="005D097B" w:rsidRDefault="005D097B" w:rsidP="005D097B">
      <w:r>
        <w:t>Die OOSE stellt leistungsfähige Konzepte bereit für:</w:t>
      </w:r>
    </w:p>
    <w:p w14:paraId="14397D7D" w14:textId="77777777" w:rsidR="005D097B" w:rsidRDefault="005D097B">
      <w:pPr>
        <w:pStyle w:val="Listenabsatz"/>
        <w:numPr>
          <w:ilvl w:val="0"/>
          <w:numId w:val="12"/>
        </w:numPr>
      </w:pPr>
      <w:r w:rsidRPr="00CB70B8">
        <w:rPr>
          <w:b/>
          <w:bCs/>
        </w:rPr>
        <w:t>Zuverlässigkeit</w:t>
      </w:r>
      <w:r>
        <w:br/>
        <w:t>Fähigkeit, Systeme zu produzieren, die fehlerfrei sind und schon beim ersten Einsatz funktionieren.</w:t>
      </w:r>
    </w:p>
    <w:p w14:paraId="7C8FD9AE" w14:textId="77777777" w:rsidR="005D097B" w:rsidRDefault="005D097B">
      <w:pPr>
        <w:pStyle w:val="Listenabsatz"/>
        <w:numPr>
          <w:ilvl w:val="0"/>
          <w:numId w:val="12"/>
        </w:numPr>
      </w:pPr>
      <w:r w:rsidRPr="00CB70B8">
        <w:rPr>
          <w:b/>
          <w:bCs/>
        </w:rPr>
        <w:t>Erweiterbarkeit</w:t>
      </w:r>
      <w:r>
        <w:br/>
        <w:t>Fähigkeit, Systeme zu produzieren, die bei veränderten äußeren Anforderungen oder neuen technischen Voraussetzungen mit vertretbarem Aufwand angepasst werden können.</w:t>
      </w:r>
    </w:p>
    <w:p w14:paraId="359EEE09" w14:textId="77777777" w:rsidR="005D097B" w:rsidRDefault="005D097B">
      <w:pPr>
        <w:pStyle w:val="Listenabsatz"/>
        <w:numPr>
          <w:ilvl w:val="0"/>
          <w:numId w:val="12"/>
        </w:numPr>
      </w:pPr>
      <w:r>
        <w:rPr>
          <w:b/>
          <w:bCs/>
        </w:rPr>
        <w:lastRenderedPageBreak/>
        <w:t>Wiederverwendbarkeit</w:t>
      </w:r>
      <w:r>
        <w:rPr>
          <w:b/>
          <w:bCs/>
        </w:rPr>
        <w:br/>
      </w:r>
      <w:r>
        <w:t>Fähigkeit, ein System aus vorgefertigten Teilen aufzubauen und sicherzustellen, dass seine eigenen Teile auch künftigen Entwicklungen verwertbar sind.</w:t>
      </w:r>
    </w:p>
    <w:p w14:paraId="2D1E92A2" w14:textId="77777777" w:rsidR="005D097B" w:rsidRDefault="005D097B">
      <w:pPr>
        <w:pStyle w:val="Listenabsatz"/>
        <w:numPr>
          <w:ilvl w:val="0"/>
          <w:numId w:val="12"/>
        </w:numPr>
      </w:pPr>
      <w:r>
        <w:rPr>
          <w:b/>
          <w:bCs/>
        </w:rPr>
        <w:t>Portabilität</w:t>
      </w:r>
      <w:r>
        <w:rPr>
          <w:b/>
          <w:bCs/>
        </w:rPr>
        <w:br/>
      </w:r>
      <w:r>
        <w:t>Fähigkeit, Software zu produzieren, die zu annehmbaren Kosten auf unterschiedliche Hardware-Plattformen portiert werden kann.</w:t>
      </w:r>
    </w:p>
    <w:p w14:paraId="08EC0FA5" w14:textId="417E328E" w:rsidR="005D097B" w:rsidRDefault="005D097B">
      <w:pPr>
        <w:pStyle w:val="Listenabsatz"/>
        <w:numPr>
          <w:ilvl w:val="0"/>
          <w:numId w:val="12"/>
        </w:numPr>
      </w:pPr>
      <w:r>
        <w:rPr>
          <w:b/>
          <w:bCs/>
        </w:rPr>
        <w:t>Effizienz</w:t>
      </w:r>
      <w:r>
        <w:rPr>
          <w:b/>
          <w:bCs/>
        </w:rPr>
        <w:br/>
      </w:r>
      <w:r>
        <w:t>Fähigkeit, leistungsstarke Software zu produzieren.</w:t>
      </w:r>
    </w:p>
    <w:p w14:paraId="21663D6A" w14:textId="1812199C" w:rsidR="00253B1F" w:rsidRDefault="00253B1F" w:rsidP="00253B1F">
      <w:pPr>
        <w:pStyle w:val="TFR-berschrift-1"/>
      </w:pPr>
      <w:bookmarkStart w:id="4" w:name="_Toc109487584"/>
      <w:r>
        <w:lastRenderedPageBreak/>
        <w:t>Grundlagen der Programmierung</w:t>
      </w:r>
      <w:bookmarkEnd w:id="4"/>
    </w:p>
    <w:p w14:paraId="096D30B8" w14:textId="32408788" w:rsidR="005F1DBD" w:rsidRPr="005F1DBD" w:rsidRDefault="005F1DBD" w:rsidP="005F1DBD">
      <w:pPr>
        <w:pStyle w:val="TFR-berschrift-2"/>
      </w:pPr>
      <w:bookmarkStart w:id="5" w:name="_Toc109487585"/>
      <w:r>
        <w:t>Überblick</w:t>
      </w:r>
      <w:bookmarkEnd w:id="5"/>
    </w:p>
    <w:p w14:paraId="4A6625AB" w14:textId="3A4A65BC" w:rsidR="00253B1F" w:rsidRDefault="00253B1F" w:rsidP="00253B1F">
      <w:pPr>
        <w:pStyle w:val="TFR-Bulletpoint"/>
      </w:pPr>
      <w:r>
        <w:t>Erstellung eines Programms -&gt; auch Quellcode, Code genannt</w:t>
      </w:r>
    </w:p>
    <w:p w14:paraId="532DB410" w14:textId="31EBE4FD" w:rsidR="00253B1F" w:rsidRDefault="00253B1F">
      <w:pPr>
        <w:pStyle w:val="TFR-Bulletpoint"/>
        <w:numPr>
          <w:ilvl w:val="1"/>
          <w:numId w:val="5"/>
        </w:numPr>
      </w:pPr>
      <w:r>
        <w:t xml:space="preserve">Zusammenstellung von </w:t>
      </w:r>
      <w:r w:rsidRPr="005F1DBD">
        <w:rPr>
          <w:i/>
          <w:iCs/>
          <w:highlight w:val="cyan"/>
        </w:rPr>
        <w:t>speziellen Anweisungen</w:t>
      </w:r>
      <w:r>
        <w:t>,</w:t>
      </w:r>
    </w:p>
    <w:p w14:paraId="41BC8C36" w14:textId="65C84949" w:rsidR="00253B1F" w:rsidRDefault="00253B1F">
      <w:pPr>
        <w:pStyle w:val="TFR-Bulletpoint"/>
        <w:numPr>
          <w:ilvl w:val="1"/>
          <w:numId w:val="5"/>
        </w:numPr>
      </w:pPr>
      <w:r>
        <w:t xml:space="preserve">Die dem Computer sagen, welche </w:t>
      </w:r>
      <w:r w:rsidRPr="005F1DBD">
        <w:rPr>
          <w:i/>
          <w:iCs/>
        </w:rPr>
        <w:t xml:space="preserve">Aufgaben </w:t>
      </w:r>
      <w:r>
        <w:t xml:space="preserve">er </w:t>
      </w:r>
      <w:r w:rsidRPr="005F1DBD">
        <w:rPr>
          <w:i/>
          <w:iCs/>
        </w:rPr>
        <w:t>auszuführen</w:t>
      </w:r>
      <w:r>
        <w:t xml:space="preserve"> hat.</w:t>
      </w:r>
    </w:p>
    <w:p w14:paraId="75B0A5F5" w14:textId="39F9A0E2" w:rsidR="00253B1F" w:rsidRDefault="00253B1F" w:rsidP="00253B1F">
      <w:r>
        <w:t xml:space="preserve">Die Regeln zur Formulierung und Kombination von Anweisungen für den Computer werden </w:t>
      </w:r>
      <w:r w:rsidRPr="005F1DBD">
        <w:rPr>
          <w:i/>
          <w:iCs/>
        </w:rPr>
        <w:t>Programmiersprache</w:t>
      </w:r>
      <w:r>
        <w:t xml:space="preserve">  genannt -&gt; bzw. Syntax einer Programmiersprache.</w:t>
      </w:r>
    </w:p>
    <w:p w14:paraId="0846873E" w14:textId="2167DE61" w:rsidR="005F1DBD" w:rsidRDefault="005F1DBD" w:rsidP="005F1DBD">
      <w:pPr>
        <w:pStyle w:val="TFR-Bulletpoint"/>
      </w:pPr>
      <w:r>
        <w:t xml:space="preserve">Eine Gruppe von Wörtern, Zahlen und Operatoren die eine bestimmte Aufgabe erfüllen, werden als </w:t>
      </w:r>
      <w:r w:rsidRPr="005F1DBD">
        <w:rPr>
          <w:i/>
          <w:iCs/>
        </w:rPr>
        <w:t>Anweisung</w:t>
      </w:r>
      <w:r>
        <w:t xml:space="preserve"> bezeichnet:</w:t>
      </w:r>
    </w:p>
    <w:p w14:paraId="28CB04F5" w14:textId="0F89FD0E" w:rsidR="005F1DBD" w:rsidRDefault="005F1DBD" w:rsidP="005F1DBD">
      <w:pPr>
        <w:pStyle w:val="TFR-Bulletpoint"/>
        <w:numPr>
          <w:ilvl w:val="0"/>
          <w:numId w:val="0"/>
        </w:numPr>
        <w:ind w:left="720" w:hanging="360"/>
      </w:pPr>
    </w:p>
    <w:p w14:paraId="3BBDB197" w14:textId="7B615E23" w:rsidR="005F1DBD" w:rsidRDefault="005F1DBD" w:rsidP="005F1DBD">
      <w:pPr>
        <w:pStyle w:val="TFR-Bulletpoint"/>
        <w:numPr>
          <w:ilvl w:val="0"/>
          <w:numId w:val="0"/>
        </w:numPr>
        <w:ind w:left="720" w:hanging="360"/>
      </w:pPr>
      <w:r w:rsidRPr="005F1DBD">
        <w:drawing>
          <wp:inline distT="0" distB="0" distL="0" distR="0" wp14:anchorId="1F3FAE2E" wp14:editId="3E5C70D5">
            <wp:extent cx="3088256" cy="1413556"/>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5821" cy="1426173"/>
                    </a:xfrm>
                    <a:prstGeom prst="rect">
                      <a:avLst/>
                    </a:prstGeom>
                  </pic:spPr>
                </pic:pic>
              </a:graphicData>
            </a:graphic>
          </wp:inline>
        </w:drawing>
      </w:r>
    </w:p>
    <w:p w14:paraId="61655ED9" w14:textId="1144120A" w:rsidR="005F1DBD" w:rsidRDefault="005F1DBD" w:rsidP="005F1DBD">
      <w:pPr>
        <w:pStyle w:val="TFR-Bulletpoint"/>
      </w:pPr>
      <w:r>
        <w:t>„Nimm den Wert, der in der Variablen b gespeichert ist, multipliziere ihn mit 2 und speichere das Ergebnis in der Variablen a.“</w:t>
      </w:r>
    </w:p>
    <w:p w14:paraId="7DCFC1E4" w14:textId="279CB6B2" w:rsidR="005F1DBD" w:rsidRDefault="005F1DBD" w:rsidP="003A6F8B">
      <w:pPr>
        <w:pStyle w:val="TFR-berschrift-2"/>
      </w:pPr>
      <w:bookmarkStart w:id="6" w:name="_Toc109487586"/>
      <w:r>
        <w:t>JavaScript</w:t>
      </w:r>
      <w:bookmarkEnd w:id="6"/>
    </w:p>
    <w:p w14:paraId="421992AC" w14:textId="42263524" w:rsidR="005F1DBD" w:rsidRDefault="005F1DBD" w:rsidP="005F1DBD">
      <w:pPr>
        <w:pStyle w:val="TFR-Bulletpoint"/>
      </w:pPr>
      <w:r>
        <w:t>JavaScript (kurz „JS“) ist eine vollwertige und dynamische Programmiersprache</w:t>
      </w:r>
    </w:p>
    <w:p w14:paraId="4ED16ADD" w14:textId="2C79D137" w:rsidR="005F1DBD" w:rsidRDefault="005F1DBD" w:rsidP="005F1DBD">
      <w:pPr>
        <w:pStyle w:val="TFR-Bulletpoint"/>
      </w:pPr>
      <w:r>
        <w:t>Wenn man sie zu einem HTML-Dokument hinzufügt, sorgt sie für Dynamik und Interaktion mit dem Nutzer</w:t>
      </w:r>
    </w:p>
    <w:p w14:paraId="585BF143" w14:textId="5CA91D94" w:rsidR="005F1DBD" w:rsidRDefault="005F1DBD" w:rsidP="005F1DBD">
      <w:pPr>
        <w:pStyle w:val="TFR-Bulletpoint"/>
      </w:pPr>
      <w:r>
        <w:t>JS wurde 1995 von Brendan Eich erfunden</w:t>
      </w:r>
    </w:p>
    <w:p w14:paraId="5EE0A6C8" w14:textId="3B012E2C" w:rsidR="005F1DBD" w:rsidRDefault="005F1DBD" w:rsidP="005F1DBD">
      <w:pPr>
        <w:pStyle w:val="TFR-Bulletpoint"/>
      </w:pPr>
      <w:r>
        <w:t>Der als ECMAScript (ECMA 262)</w:t>
      </w:r>
      <w:r w:rsidR="003A6F8B">
        <w:t xml:space="preserve"> standardisierte Sprachkern von JavaScript beschreibt in den Anfängen eine dynamisch typisierte, objektorientierte, aber klassenlose* Skriptsprache (*seit ES6 auch mit Klassen)</w:t>
      </w:r>
    </w:p>
    <w:p w14:paraId="37551564" w14:textId="34A30188" w:rsidR="003A6F8B" w:rsidRDefault="003A6F8B" w:rsidP="003A6F8B">
      <w:r w:rsidRPr="003A6F8B">
        <w:drawing>
          <wp:inline distT="0" distB="0" distL="0" distR="0" wp14:anchorId="007F1038" wp14:editId="6C4BD7CF">
            <wp:extent cx="5219065" cy="1102360"/>
            <wp:effectExtent l="0" t="0" r="635"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065" cy="1102360"/>
                    </a:xfrm>
                    <a:prstGeom prst="rect">
                      <a:avLst/>
                    </a:prstGeom>
                  </pic:spPr>
                </pic:pic>
              </a:graphicData>
            </a:graphic>
          </wp:inline>
        </w:drawing>
      </w:r>
    </w:p>
    <w:p w14:paraId="6C7E9672" w14:textId="6A5CCCC6" w:rsidR="003A6F8B" w:rsidRDefault="003A6F8B" w:rsidP="003A6F8B">
      <w:pPr>
        <w:pStyle w:val="TFR-Bulletpoint"/>
      </w:pPr>
      <w:r>
        <w:t xml:space="preserve">JavaScript wird nicht wie andere Programmiersprachen </w:t>
      </w:r>
      <w:r w:rsidRPr="003A6F8B">
        <w:rPr>
          <w:b/>
          <w:bCs/>
        </w:rPr>
        <w:t>kompiliert</w:t>
      </w:r>
      <w:r>
        <w:t xml:space="preserve">, sondern zur Laufzeit </w:t>
      </w:r>
      <w:r w:rsidRPr="003A6F8B">
        <w:rPr>
          <w:b/>
          <w:bCs/>
        </w:rPr>
        <w:t>interpretiert</w:t>
      </w:r>
    </w:p>
    <w:p w14:paraId="0528AE49" w14:textId="007056D0" w:rsidR="003A6F8B" w:rsidRPr="003A6F8B" w:rsidRDefault="003A6F8B" w:rsidP="003A6F8B">
      <w:pPr>
        <w:pStyle w:val="TFR-Bulletpoint"/>
        <w:rPr>
          <w:b/>
          <w:bCs/>
        </w:rPr>
      </w:pPr>
      <w:r w:rsidRPr="003A6F8B">
        <w:rPr>
          <w:b/>
          <w:bCs/>
        </w:rPr>
        <w:t>Kompilierte Programmiersprachen (C, Rust, Fortran, uvm.):</w:t>
      </w:r>
    </w:p>
    <w:p w14:paraId="70BF0CC7" w14:textId="53EBC907" w:rsidR="003A6F8B" w:rsidRDefault="003A6F8B">
      <w:pPr>
        <w:pStyle w:val="TFR-Bulletpoint"/>
        <w:numPr>
          <w:ilvl w:val="1"/>
          <w:numId w:val="5"/>
        </w:numPr>
      </w:pPr>
      <w:r>
        <w:t>Ein Programm wird im Ganen dem Compiler übergeben.</w:t>
      </w:r>
    </w:p>
    <w:p w14:paraId="178BFCD8" w14:textId="2C3E02CE" w:rsidR="003A6F8B" w:rsidRDefault="003A6F8B">
      <w:pPr>
        <w:pStyle w:val="TFR-Bulletpoint"/>
        <w:numPr>
          <w:ilvl w:val="1"/>
          <w:numId w:val="5"/>
        </w:numPr>
      </w:pPr>
      <w:r>
        <w:lastRenderedPageBreak/>
        <w:t>Der Compiler wandelt den geschriebenen Code in „maschinenlesbaren“ Code um.</w:t>
      </w:r>
    </w:p>
    <w:p w14:paraId="17D671C3" w14:textId="61FE5560" w:rsidR="003A6F8B" w:rsidRDefault="003A6F8B">
      <w:pPr>
        <w:pStyle w:val="TFR-Bulletpoint"/>
        <w:numPr>
          <w:ilvl w:val="1"/>
          <w:numId w:val="5"/>
        </w:numPr>
      </w:pPr>
      <w:r>
        <w:t>Sehr schnelle Ausführung des Codes möglich.</w:t>
      </w:r>
    </w:p>
    <w:p w14:paraId="58C24A36" w14:textId="23B28D9E" w:rsidR="003A6F8B" w:rsidRDefault="003A6F8B">
      <w:pPr>
        <w:pStyle w:val="TFR-Bulletpoint"/>
        <w:numPr>
          <w:ilvl w:val="1"/>
          <w:numId w:val="5"/>
        </w:numPr>
      </w:pPr>
      <w:r>
        <w:t>Fehler werden während des Kompilierens entdeckt und der Vorgang wird gestoppt.</w:t>
      </w:r>
    </w:p>
    <w:p w14:paraId="13EFB3A7" w14:textId="0A6FF602" w:rsidR="003A6F8B" w:rsidRDefault="003A6F8B">
      <w:pPr>
        <w:pStyle w:val="TFR-Bulletpoint"/>
        <w:numPr>
          <w:ilvl w:val="1"/>
          <w:numId w:val="5"/>
        </w:numPr>
      </w:pPr>
      <w:r>
        <w:t>Dieser Vorgang findet nur einmal vor der „Auslieferung“ des Codes statt.</w:t>
      </w:r>
    </w:p>
    <w:p w14:paraId="043D677F" w14:textId="21641DC3" w:rsidR="00EB0940" w:rsidRPr="00EB0940" w:rsidRDefault="00EB0940" w:rsidP="00EB0940">
      <w:pPr>
        <w:pStyle w:val="TFR-Bulletpoint"/>
        <w:rPr>
          <w:b/>
          <w:bCs/>
        </w:rPr>
      </w:pPr>
      <w:r w:rsidRPr="00EB0940">
        <w:rPr>
          <w:b/>
          <w:bCs/>
        </w:rPr>
        <w:t>Interpretierte Programmiersprachen (JavaScript, Python, uvm.):</w:t>
      </w:r>
    </w:p>
    <w:p w14:paraId="18D6789D" w14:textId="5D267017" w:rsidR="00EB0940" w:rsidRDefault="00EB0940">
      <w:pPr>
        <w:pStyle w:val="TFR-Bulletpoint"/>
        <w:numPr>
          <w:ilvl w:val="1"/>
          <w:numId w:val="5"/>
        </w:numPr>
      </w:pPr>
      <w:r>
        <w:t>Ein Programm wird Zeile für Zeile eingelesen (Top-Down) und direkt ausgeführt.</w:t>
      </w:r>
    </w:p>
    <w:p w14:paraId="26A71B4B" w14:textId="76D3F33E" w:rsidR="00EB0940" w:rsidRDefault="00EB0940">
      <w:pPr>
        <w:pStyle w:val="TFR-Bulletpoint"/>
        <w:numPr>
          <w:ilvl w:val="1"/>
          <w:numId w:val="5"/>
        </w:numPr>
      </w:pPr>
      <w:r>
        <w:t>Dabei wird der maschinenlesbare Code nicht vorher erzeugt, sondern zur Laufzeit.</w:t>
      </w:r>
    </w:p>
    <w:p w14:paraId="009E7C41" w14:textId="56C5A190" w:rsidR="00EB0940" w:rsidRDefault="00EB0940">
      <w:pPr>
        <w:pStyle w:val="TFR-Bulletpoint"/>
        <w:numPr>
          <w:ilvl w:val="1"/>
          <w:numId w:val="5"/>
        </w:numPr>
      </w:pPr>
      <w:r>
        <w:t>Im Vergleich zu kompiliertem Code, verringerte Geschwindigkeit bei der Ausführung.</w:t>
      </w:r>
    </w:p>
    <w:p w14:paraId="3BE8A543" w14:textId="3C277AE0" w:rsidR="00EB0940" w:rsidRDefault="00EB0940">
      <w:pPr>
        <w:pStyle w:val="TFR-Bulletpoint"/>
        <w:numPr>
          <w:ilvl w:val="1"/>
          <w:numId w:val="5"/>
        </w:numPr>
      </w:pPr>
      <w:r>
        <w:t>Fehler werden dann entdeckt, wenn der Interpreter bei der Ausführung auf sie stößt.</w:t>
      </w:r>
    </w:p>
    <w:p w14:paraId="51A1A5D6" w14:textId="77777777" w:rsidR="00EB0940" w:rsidRDefault="00EB0940">
      <w:pPr>
        <w:pStyle w:val="TFR-Bulletpoint"/>
        <w:numPr>
          <w:ilvl w:val="1"/>
          <w:numId w:val="5"/>
        </w:numPr>
      </w:pPr>
      <w:r>
        <w:t>Dieser Vorgang wird bei jeder Ausführung wiederholt.</w:t>
      </w:r>
    </w:p>
    <w:p w14:paraId="3942664B" w14:textId="65C008BD" w:rsidR="00EB0940" w:rsidRDefault="00EB0940" w:rsidP="00EB0940">
      <w:pPr>
        <w:pStyle w:val="TFR-berschrift-2"/>
      </w:pPr>
      <w:bookmarkStart w:id="7" w:name="_Toc109487587"/>
      <w:r>
        <w:t>Charakteristika von JavaScript</w:t>
      </w:r>
      <w:bookmarkEnd w:id="7"/>
    </w:p>
    <w:p w14:paraId="131C1ADF" w14:textId="0D17D260" w:rsidR="00EB0940" w:rsidRDefault="00EB0940" w:rsidP="00EB0940">
      <w:r>
        <w:t>Beispiele für den Einsatz von JavaScript in Webbrowsern</w:t>
      </w:r>
    </w:p>
    <w:p w14:paraId="65EE69F1" w14:textId="717E3621" w:rsidR="00EB0940" w:rsidRDefault="00EB0940" w:rsidP="00EB0940">
      <w:pPr>
        <w:pStyle w:val="TFR-Bulletpoint"/>
      </w:pPr>
      <w:r>
        <w:t>Dynamische Manipulation von Webseiten über das Document Object Model (DOM)</w:t>
      </w:r>
    </w:p>
    <w:p w14:paraId="11EF790A" w14:textId="76C85030" w:rsidR="00EB0940" w:rsidRDefault="00EB0940" w:rsidP="00EB0940">
      <w:pPr>
        <w:pStyle w:val="TFR-Bulletpoint"/>
      </w:pPr>
      <w:r>
        <w:t>Plausibilitätsprüfung (Datenvalidierung) von Formulareinträgen noch vor der Übertragung zum Server</w:t>
      </w:r>
    </w:p>
    <w:p w14:paraId="7DB92CE2" w14:textId="4F4E1489" w:rsidR="00EB0940" w:rsidRDefault="00EB0940" w:rsidP="00EB0940">
      <w:pPr>
        <w:pStyle w:val="TFR-Bulletpoint"/>
      </w:pPr>
      <w:r>
        <w:t>Anzeige von Dialogfenstern</w:t>
      </w:r>
    </w:p>
    <w:p w14:paraId="0176A769" w14:textId="3DC451FF" w:rsidR="00EB0940" w:rsidRDefault="00EB0940" w:rsidP="00EB0940">
      <w:pPr>
        <w:pStyle w:val="TFR-Bulletpoint"/>
      </w:pPr>
      <w:r>
        <w:t>Senden und Empfangen von Daten, ohne das der Browser</w:t>
      </w:r>
      <w:r w:rsidR="00DC3F01">
        <w:t xml:space="preserve"> die Seite neu laden muss (Ajax)</w:t>
      </w:r>
    </w:p>
    <w:p w14:paraId="2F8A6D84" w14:textId="5C2564C1" w:rsidR="00DC3F01" w:rsidRDefault="00DC3F01" w:rsidP="00EB0940">
      <w:pPr>
        <w:pStyle w:val="TFR-Bulletpoint"/>
      </w:pPr>
      <w:r>
        <w:t>Vorschlagen von Suchbegriffen währen der Eingabe</w:t>
      </w:r>
    </w:p>
    <w:p w14:paraId="21972365" w14:textId="22C8E934" w:rsidR="00DC3F01" w:rsidRDefault="00DC3F01" w:rsidP="00EB0940">
      <w:pPr>
        <w:pStyle w:val="TFR-Bulletpoint"/>
      </w:pPr>
      <w:r>
        <w:t>Werbebanner oder Laufschriften</w:t>
      </w:r>
    </w:p>
    <w:p w14:paraId="10A73A73" w14:textId="74F8882B" w:rsidR="00DC3F01" w:rsidRDefault="00DC3F01" w:rsidP="00EB0940">
      <w:pPr>
        <w:pStyle w:val="TFR-Bulletpoint"/>
      </w:pPr>
      <w:r>
        <w:t>Verschleierung von E-Mail-Adressen zur Bekämpfung von Spam</w:t>
      </w:r>
    </w:p>
    <w:p w14:paraId="7D8CC630" w14:textId="0B1E6D60" w:rsidR="00DC3F01" w:rsidRDefault="00DC3F01" w:rsidP="00EB0940">
      <w:pPr>
        <w:pStyle w:val="TFR-Bulletpoint"/>
      </w:pPr>
      <w:r>
        <w:t>Schreib- und Lesezugriff auf Cookies und den Web Storage innerhalb des Browsers</w:t>
      </w:r>
    </w:p>
    <w:p w14:paraId="6320E8A8" w14:textId="6EB9B878" w:rsidR="005D097B" w:rsidRPr="00933F2A" w:rsidRDefault="002C0AA1" w:rsidP="00F264D5">
      <w:pPr>
        <w:pStyle w:val="TFR-berschrift-1"/>
      </w:pPr>
      <w:bookmarkStart w:id="8" w:name="_Toc109487588"/>
      <w:r>
        <w:lastRenderedPageBreak/>
        <w:t>10 Grundkonzepte</w:t>
      </w:r>
      <w:r w:rsidR="00B26280">
        <w:t xml:space="preserve"> der OO-Programmierung nach B. Meyer</w:t>
      </w:r>
      <w:bookmarkEnd w:id="8"/>
    </w:p>
    <w:p w14:paraId="395FBBD6" w14:textId="1AF0E14E" w:rsidR="005D097B" w:rsidRPr="00C861D7" w:rsidRDefault="005D097B" w:rsidP="00F264D5">
      <w:pPr>
        <w:pStyle w:val="TFR-berschrift-2"/>
      </w:pPr>
      <w:bookmarkStart w:id="9" w:name="_Toc109487589"/>
      <w:r w:rsidRPr="00C861D7">
        <w:t>Architektur</w:t>
      </w:r>
      <w:bookmarkEnd w:id="9"/>
    </w:p>
    <w:p w14:paraId="28B5CA19" w14:textId="77777777" w:rsidR="005D097B" w:rsidRDefault="005D097B" w:rsidP="005D097B">
      <w:r>
        <w:t>Die OO-Architektur beschreibt die Organisation des Software-Systems:</w:t>
      </w:r>
    </w:p>
    <w:p w14:paraId="6116F440" w14:textId="77777777" w:rsidR="005D097B" w:rsidRDefault="005D097B">
      <w:pPr>
        <w:pStyle w:val="Listenabsatz"/>
        <w:numPr>
          <w:ilvl w:val="0"/>
          <w:numId w:val="13"/>
        </w:numPr>
      </w:pPr>
      <w:r>
        <w:t>Seine zusammenhängenden Teile (oder Module), sowie</w:t>
      </w:r>
    </w:p>
    <w:p w14:paraId="48A52CEA" w14:textId="77777777" w:rsidR="005D097B" w:rsidRDefault="005D097B">
      <w:pPr>
        <w:pStyle w:val="Listenabsatz"/>
        <w:numPr>
          <w:ilvl w:val="0"/>
          <w:numId w:val="13"/>
        </w:numPr>
      </w:pPr>
      <w:r>
        <w:t>Die Beschreibung der Interaktion dieser Module.</w:t>
      </w:r>
    </w:p>
    <w:p w14:paraId="03B8FBE8" w14:textId="77777777" w:rsidR="005D097B" w:rsidRDefault="005D097B" w:rsidP="005D097B">
      <w:r>
        <w:t>Die Objekttechnologie wirkt sich hauptsächlich auf die Architektur von Software-Systemen aus.</w:t>
      </w:r>
    </w:p>
    <w:p w14:paraId="6AA4A029" w14:textId="77777777" w:rsidR="005D097B" w:rsidRDefault="005D097B">
      <w:pPr>
        <w:pStyle w:val="Listenabsatz"/>
        <w:numPr>
          <w:ilvl w:val="0"/>
          <w:numId w:val="14"/>
        </w:numPr>
      </w:pPr>
      <w:r>
        <w:t>Erweiterbare und wiederverwendbare Software erfordert vor allem eine flexible Struktur und autonome Module.</w:t>
      </w:r>
    </w:p>
    <w:p w14:paraId="48A13D87" w14:textId="77777777" w:rsidR="005D097B" w:rsidRDefault="005D097B">
      <w:pPr>
        <w:pStyle w:val="Listenabsatz"/>
        <w:numPr>
          <w:ilvl w:val="0"/>
          <w:numId w:val="14"/>
        </w:numPr>
      </w:pPr>
      <w:r>
        <w:t>Zuverlässigkeit von Software geht einher mit einer möglichst einfachen Architektur.</w:t>
      </w:r>
    </w:p>
    <w:p w14:paraId="6CC24ED0" w14:textId="77777777" w:rsidR="005D097B" w:rsidRDefault="005D097B" w:rsidP="005D097B">
      <w:pPr>
        <w:pBdr>
          <w:top w:val="single" w:sz="4" w:space="1" w:color="auto"/>
          <w:left w:val="single" w:sz="4" w:space="4" w:color="auto"/>
          <w:bottom w:val="single" w:sz="4" w:space="1" w:color="auto"/>
          <w:right w:val="single" w:sz="4" w:space="4" w:color="auto"/>
        </w:pBdr>
        <w:jc w:val="center"/>
      </w:pPr>
      <w:r>
        <w:t xml:space="preserve">„Komplexität ist der schlimmste Feind der Zuverlässigkeit“ </w:t>
      </w:r>
      <w:r>
        <w:br/>
      </w:r>
      <w:r w:rsidRPr="00897FEB">
        <w:rPr>
          <w:i/>
          <w:iCs/>
        </w:rPr>
        <w:t>(Bertrand Meyer)</w:t>
      </w:r>
    </w:p>
    <w:p w14:paraId="75567B8B" w14:textId="15FFFE6A" w:rsidR="005D097B" w:rsidRPr="00C861D7" w:rsidRDefault="005D097B" w:rsidP="00F264D5">
      <w:pPr>
        <w:pStyle w:val="TFR-berschrift-2"/>
      </w:pPr>
      <w:bookmarkStart w:id="10" w:name="_Toc109487590"/>
      <w:r w:rsidRPr="00C861D7">
        <w:t>Klassen</w:t>
      </w:r>
      <w:bookmarkEnd w:id="10"/>
    </w:p>
    <w:p w14:paraId="11CE789D" w14:textId="77777777" w:rsidR="005D097B" w:rsidRDefault="005D097B" w:rsidP="005D097B">
      <w:r>
        <w:t>Grundeinheiten eines objektorientierten Software-Systems</w:t>
      </w:r>
    </w:p>
    <w:p w14:paraId="38F5CEEA" w14:textId="77777777" w:rsidR="005D097B" w:rsidRDefault="005D097B">
      <w:pPr>
        <w:pStyle w:val="Listenabsatz"/>
        <w:numPr>
          <w:ilvl w:val="0"/>
          <w:numId w:val="15"/>
        </w:numPr>
      </w:pPr>
      <w:r>
        <w:t>Beschreiben Datentypen, die durch ihre äußeren Eigenschaften abstrakt definiert werden.</w:t>
      </w:r>
    </w:p>
    <w:p w14:paraId="490FC378" w14:textId="77777777" w:rsidR="005D097B" w:rsidRDefault="005D097B">
      <w:pPr>
        <w:pStyle w:val="Listenabsatz"/>
        <w:numPr>
          <w:ilvl w:val="0"/>
          <w:numId w:val="15"/>
        </w:numPr>
      </w:pPr>
      <w:r>
        <w:t>Werden abgeleitet von für die Anwendung relevanten Datentypen.</w:t>
      </w:r>
    </w:p>
    <w:p w14:paraId="7CCAB1F9" w14:textId="63DDF46B" w:rsidR="005D097B" w:rsidRDefault="005D097B" w:rsidP="005D097B">
      <w:pPr>
        <w:jc w:val="center"/>
      </w:pPr>
      <w:r w:rsidRPr="00933F2A">
        <w:rPr>
          <w:noProof/>
        </w:rPr>
        <w:drawing>
          <wp:inline distT="0" distB="0" distL="0" distR="0" wp14:anchorId="1A8462DA" wp14:editId="63D0FF90">
            <wp:extent cx="3101009" cy="1957272"/>
            <wp:effectExtent l="0" t="0" r="444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7402" cy="1967619"/>
                    </a:xfrm>
                    <a:prstGeom prst="rect">
                      <a:avLst/>
                    </a:prstGeom>
                  </pic:spPr>
                </pic:pic>
              </a:graphicData>
            </a:graphic>
          </wp:inline>
        </w:drawing>
      </w:r>
    </w:p>
    <w:p w14:paraId="54F68F1A" w14:textId="11DCB74F" w:rsidR="00D86758" w:rsidRDefault="00D86758" w:rsidP="005D097B">
      <w:pPr>
        <w:jc w:val="center"/>
      </w:pPr>
    </w:p>
    <w:p w14:paraId="5B710386" w14:textId="19A123DE" w:rsidR="00D86758" w:rsidRDefault="00D86758" w:rsidP="005D097B">
      <w:pPr>
        <w:jc w:val="center"/>
      </w:pPr>
    </w:p>
    <w:p w14:paraId="55E9BC9C" w14:textId="02F59906" w:rsidR="00D86758" w:rsidRDefault="00D86758" w:rsidP="005D097B">
      <w:pPr>
        <w:jc w:val="center"/>
      </w:pPr>
    </w:p>
    <w:p w14:paraId="22FC2152" w14:textId="3D970BBA" w:rsidR="00D86758" w:rsidRDefault="00D86758" w:rsidP="005D097B">
      <w:pPr>
        <w:jc w:val="center"/>
      </w:pPr>
    </w:p>
    <w:p w14:paraId="4CAEA107" w14:textId="77777777" w:rsidR="00C16FB9" w:rsidRDefault="00C16FB9" w:rsidP="005D097B"/>
    <w:p w14:paraId="071AA66E" w14:textId="57B4C321" w:rsidR="005D097B" w:rsidRDefault="005D097B" w:rsidP="005D097B">
      <w:r>
        <w:lastRenderedPageBreak/>
        <w:t>Aufbau einer Klasse:</w:t>
      </w:r>
    </w:p>
    <w:p w14:paraId="246F7EF0" w14:textId="77777777" w:rsidR="005D097B" w:rsidRDefault="005D097B" w:rsidP="005D097B">
      <w:pPr>
        <w:jc w:val="center"/>
      </w:pPr>
      <w:r w:rsidRPr="00933F2A">
        <w:rPr>
          <w:noProof/>
        </w:rPr>
        <w:drawing>
          <wp:inline distT="0" distB="0" distL="0" distR="0" wp14:anchorId="63E92442" wp14:editId="0220D5DE">
            <wp:extent cx="2450396" cy="1852653"/>
            <wp:effectExtent l="0" t="0" r="7620" b="0"/>
            <wp:docPr id="3" name="Grafik 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isch enthält.&#10;&#10;Automatisch generierte Beschreibung"/>
                    <pic:cNvPicPr/>
                  </pic:nvPicPr>
                  <pic:blipFill>
                    <a:blip r:embed="rId12"/>
                    <a:stretch>
                      <a:fillRect/>
                    </a:stretch>
                  </pic:blipFill>
                  <pic:spPr>
                    <a:xfrm>
                      <a:off x="0" y="0"/>
                      <a:ext cx="2486674" cy="1880082"/>
                    </a:xfrm>
                    <a:prstGeom prst="rect">
                      <a:avLst/>
                    </a:prstGeom>
                  </pic:spPr>
                </pic:pic>
              </a:graphicData>
            </a:graphic>
          </wp:inline>
        </w:drawing>
      </w:r>
    </w:p>
    <w:p w14:paraId="646580C5" w14:textId="518E6DAB" w:rsidR="005D097B" w:rsidRPr="00E322CB" w:rsidRDefault="005D097B" w:rsidP="00F264D5">
      <w:pPr>
        <w:pStyle w:val="TFR-berschrift-2"/>
      </w:pPr>
      <w:bookmarkStart w:id="11" w:name="_Toc109487591"/>
      <w:r w:rsidRPr="00E322CB">
        <w:t>Instanzen</w:t>
      </w:r>
      <w:bookmarkEnd w:id="11"/>
    </w:p>
    <w:p w14:paraId="2509FFA0" w14:textId="77777777" w:rsidR="005D097B" w:rsidRDefault="005D097B">
      <w:pPr>
        <w:pStyle w:val="Listenabsatz"/>
        <w:numPr>
          <w:ilvl w:val="0"/>
          <w:numId w:val="16"/>
        </w:numPr>
      </w:pPr>
      <w:r>
        <w:t>Ein objektorientiertes System muss in der Lage sein, während der Ausführung eine beliebige Anzahl von Datenstrukturen zu erzeugen, die einer Beschreibung durch eine gegebene Klasse entsprechen.</w:t>
      </w:r>
    </w:p>
    <w:p w14:paraId="0BA072D9" w14:textId="77777777" w:rsidR="005D097B" w:rsidRDefault="005D097B">
      <w:pPr>
        <w:pStyle w:val="Listenabsatz"/>
        <w:numPr>
          <w:ilvl w:val="0"/>
          <w:numId w:val="16"/>
        </w:numPr>
      </w:pPr>
      <w:r>
        <w:t xml:space="preserve">Solche Datenstrukturen heißen </w:t>
      </w:r>
      <w:r w:rsidRPr="00E322CB">
        <w:rPr>
          <w:b/>
          <w:bCs/>
        </w:rPr>
        <w:t>Instanzen der Klasse</w:t>
      </w:r>
      <w:r>
        <w:t xml:space="preserve"> oder </w:t>
      </w:r>
      <w:r w:rsidRPr="00E322CB">
        <w:rPr>
          <w:b/>
          <w:bCs/>
        </w:rPr>
        <w:t>Objekte</w:t>
      </w:r>
      <w:r>
        <w:t>.</w:t>
      </w:r>
      <w:r>
        <w:br/>
        <w:t>(siehe Bild unter „2. Klassen“)</w:t>
      </w:r>
    </w:p>
    <w:p w14:paraId="25629A84" w14:textId="77777777" w:rsidR="005D097B" w:rsidRDefault="005D097B" w:rsidP="005D097B">
      <w:pPr>
        <w:jc w:val="center"/>
      </w:pPr>
      <w:r w:rsidRPr="00E322CB">
        <w:rPr>
          <w:noProof/>
        </w:rPr>
        <w:drawing>
          <wp:inline distT="0" distB="0" distL="0" distR="0" wp14:anchorId="40B9499D" wp14:editId="1F49ED12">
            <wp:extent cx="4222143" cy="2412188"/>
            <wp:effectExtent l="0" t="0" r="698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1390" cy="2428897"/>
                    </a:xfrm>
                    <a:prstGeom prst="rect">
                      <a:avLst/>
                    </a:prstGeom>
                  </pic:spPr>
                </pic:pic>
              </a:graphicData>
            </a:graphic>
          </wp:inline>
        </w:drawing>
      </w:r>
    </w:p>
    <w:p w14:paraId="52CE8FD2" w14:textId="3C84AE90" w:rsidR="005D097B" w:rsidRPr="00716D4C" w:rsidRDefault="005D097B" w:rsidP="00F264D5">
      <w:pPr>
        <w:pStyle w:val="TFR-berschrift-2"/>
      </w:pPr>
      <w:bookmarkStart w:id="12" w:name="_Toc109487592"/>
      <w:r w:rsidRPr="00716D4C">
        <w:t>Eingeschränkte Kommunikation</w:t>
      </w:r>
      <w:bookmarkEnd w:id="12"/>
    </w:p>
    <w:p w14:paraId="59704B45" w14:textId="77777777" w:rsidR="005D097B" w:rsidRDefault="005D097B" w:rsidP="005D097B">
      <w:r>
        <w:t>Ein rein objektorientierter Ansatz erlaubt nur zwei Beziehungen zwischen den Klassen:</w:t>
      </w:r>
      <w:r>
        <w:br/>
      </w:r>
      <w:r w:rsidRPr="00716D4C">
        <w:rPr>
          <w:b/>
          <w:bCs/>
        </w:rPr>
        <w:t>Client</w:t>
      </w:r>
      <w:r>
        <w:t xml:space="preserve"> und </w:t>
      </w:r>
      <w:r w:rsidRPr="00716D4C">
        <w:rPr>
          <w:b/>
          <w:bCs/>
        </w:rPr>
        <w:t>Erbe</w:t>
      </w:r>
    </w:p>
    <w:p w14:paraId="44048A0E" w14:textId="77777777" w:rsidR="005D097B" w:rsidRDefault="005D097B" w:rsidP="005D097B">
      <w:r w:rsidRPr="00716D4C">
        <w:rPr>
          <w:b/>
          <w:bCs/>
        </w:rPr>
        <w:t>Client:</w:t>
      </w:r>
      <w:r>
        <w:br/>
        <w:t>Eine Klasse ist ein Client einer anderen Klasse – ihres Supplier –, wenn sie ihre eigenen Aufgaben mit Hilfe von Leistungen erbringt, die der Supplier bereitstellt.</w:t>
      </w:r>
    </w:p>
    <w:p w14:paraId="7D311BD1" w14:textId="77777777" w:rsidR="005D097B" w:rsidRDefault="005D097B" w:rsidP="005D097B">
      <w:pPr>
        <w:jc w:val="center"/>
      </w:pPr>
      <w:r w:rsidRPr="00716D4C">
        <w:rPr>
          <w:noProof/>
        </w:rPr>
        <w:lastRenderedPageBreak/>
        <w:drawing>
          <wp:inline distT="0" distB="0" distL="0" distR="0" wp14:anchorId="72189EA2" wp14:editId="358A978D">
            <wp:extent cx="3619389" cy="1248355"/>
            <wp:effectExtent l="0" t="0" r="63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9930" cy="1258889"/>
                    </a:xfrm>
                    <a:prstGeom prst="rect">
                      <a:avLst/>
                    </a:prstGeom>
                  </pic:spPr>
                </pic:pic>
              </a:graphicData>
            </a:graphic>
          </wp:inline>
        </w:drawing>
      </w:r>
    </w:p>
    <w:p w14:paraId="60050DDF" w14:textId="77777777" w:rsidR="005D097B" w:rsidRDefault="005D097B" w:rsidP="005D097B">
      <w:r w:rsidRPr="00716D4C">
        <w:rPr>
          <w:b/>
          <w:bCs/>
        </w:rPr>
        <w:t>Erbe:</w:t>
      </w:r>
      <w:r>
        <w:br/>
        <w:t xml:space="preserve">Eine klasse ist </w:t>
      </w:r>
      <w:r w:rsidRPr="00716D4C">
        <w:rPr>
          <w:b/>
          <w:bCs/>
        </w:rPr>
        <w:t>Erbe einer anderen Klasse</w:t>
      </w:r>
      <w:r>
        <w:t xml:space="preserve"> – ihrer Elternklasse – wenn sie ihr eigenes Leistungsspektrum um das der Elternklasse erweitert (Vererbungskonzept).</w:t>
      </w:r>
    </w:p>
    <w:p w14:paraId="3CF2020C" w14:textId="77777777" w:rsidR="005D097B" w:rsidRDefault="005D097B" w:rsidP="005D097B">
      <w:pPr>
        <w:jc w:val="center"/>
      </w:pPr>
      <w:r w:rsidRPr="0019335A">
        <w:rPr>
          <w:noProof/>
        </w:rPr>
        <w:drawing>
          <wp:inline distT="0" distB="0" distL="0" distR="0" wp14:anchorId="20E4C8E0" wp14:editId="03FB0C40">
            <wp:extent cx="3641698" cy="1253640"/>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2673" cy="1267745"/>
                    </a:xfrm>
                    <a:prstGeom prst="rect">
                      <a:avLst/>
                    </a:prstGeom>
                  </pic:spPr>
                </pic:pic>
              </a:graphicData>
            </a:graphic>
          </wp:inline>
        </w:drawing>
      </w:r>
    </w:p>
    <w:p w14:paraId="2B455EA0" w14:textId="77777777" w:rsidR="005D097B" w:rsidRDefault="005D097B" w:rsidP="005D097B"/>
    <w:p w14:paraId="1F4BF8EB" w14:textId="4452B018" w:rsidR="005D097B" w:rsidRPr="00897FEB" w:rsidRDefault="005D097B" w:rsidP="00F264D5">
      <w:pPr>
        <w:pStyle w:val="TFR-berschrift-2"/>
      </w:pPr>
      <w:bookmarkStart w:id="13" w:name="_Toc109487593"/>
      <w:r w:rsidRPr="00897FEB">
        <w:t>Abstraktion</w:t>
      </w:r>
      <w:bookmarkEnd w:id="13"/>
    </w:p>
    <w:p w14:paraId="40990C37" w14:textId="77777777" w:rsidR="005D097B" w:rsidRDefault="005D097B" w:rsidP="005D097B">
      <w:r>
        <w:t xml:space="preserve">Damit eine Klasse von anderen Klassen genutzt werden kann, beschreibt die objektorientierte Methode eine Klasse </w:t>
      </w:r>
      <w:r w:rsidRPr="009D04AA">
        <w:rPr>
          <w:highlight w:val="cyan"/>
        </w:rPr>
        <w:t>ausschließlich durch eine Liste der Operationen</w:t>
      </w:r>
      <w:r>
        <w:t>, die auf ihre Instanzen angewendet werden können.</w:t>
      </w:r>
    </w:p>
    <w:p w14:paraId="4A766056" w14:textId="77777777" w:rsidR="005D097B" w:rsidRDefault="005D097B" w:rsidP="005D097B">
      <w:pPr>
        <w:jc w:val="center"/>
      </w:pPr>
      <w:r w:rsidRPr="009D04AA">
        <w:rPr>
          <w:noProof/>
        </w:rPr>
        <w:drawing>
          <wp:inline distT="0" distB="0" distL="0" distR="0" wp14:anchorId="5111A2AE" wp14:editId="2C9AC63A">
            <wp:extent cx="1089329" cy="139820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3659" cy="1416595"/>
                    </a:xfrm>
                    <a:prstGeom prst="rect">
                      <a:avLst/>
                    </a:prstGeom>
                  </pic:spPr>
                </pic:pic>
              </a:graphicData>
            </a:graphic>
          </wp:inline>
        </w:drawing>
      </w:r>
    </w:p>
    <w:p w14:paraId="3A5AB296" w14:textId="77777777" w:rsidR="005D097B" w:rsidRDefault="005D097B" w:rsidP="005D097B">
      <w:r w:rsidRPr="009D04AA">
        <w:rPr>
          <w:b/>
          <w:bCs/>
        </w:rPr>
        <w:t>Datenabstraktion</w:t>
      </w:r>
      <w:r>
        <w:br/>
        <w:t>ist die entscheidende Voraussetzung für die Qualitätskriterien</w:t>
      </w:r>
    </w:p>
    <w:p w14:paraId="4481FB2F" w14:textId="77777777" w:rsidR="005D097B" w:rsidRDefault="005D097B">
      <w:pPr>
        <w:pStyle w:val="Listenabsatz"/>
        <w:numPr>
          <w:ilvl w:val="0"/>
          <w:numId w:val="17"/>
        </w:numPr>
      </w:pPr>
      <w:r>
        <w:t>Erweiterbarkeit</w:t>
      </w:r>
    </w:p>
    <w:p w14:paraId="498E19FB" w14:textId="77777777" w:rsidR="005D097B" w:rsidRDefault="005D097B">
      <w:pPr>
        <w:pStyle w:val="Listenabsatz"/>
        <w:numPr>
          <w:ilvl w:val="0"/>
          <w:numId w:val="17"/>
        </w:numPr>
      </w:pPr>
      <w:r>
        <w:t>Wiederverwertbarkeit und</w:t>
      </w:r>
    </w:p>
    <w:p w14:paraId="6B879F34" w14:textId="77777777" w:rsidR="005D097B" w:rsidRDefault="005D097B">
      <w:pPr>
        <w:pStyle w:val="Listenabsatz"/>
        <w:numPr>
          <w:ilvl w:val="0"/>
          <w:numId w:val="17"/>
        </w:numPr>
      </w:pPr>
      <w:r>
        <w:t>Zuverlässigkeit</w:t>
      </w:r>
    </w:p>
    <w:p w14:paraId="4CF372BE" w14:textId="77777777" w:rsidR="005D097B" w:rsidRDefault="005D097B" w:rsidP="005D097B">
      <w:r>
        <w:t>Eine Klasse, die eine andere Klasse als Supplier nutzt, ignoriert die internen Eigenschaften des Supplier.</w:t>
      </w:r>
    </w:p>
    <w:p w14:paraId="3285CFBF" w14:textId="77777777" w:rsidR="005D097B" w:rsidRDefault="005D097B" w:rsidP="005D097B">
      <w:r>
        <w:t>Sie nimmt lediglich jene Operationen und Merkmale zur Kenntnis, die eine Supplier-Klasse ihren Clients offiziell zur Verfügung stellt.</w:t>
      </w:r>
    </w:p>
    <w:p w14:paraId="527F9B5E" w14:textId="77777777" w:rsidR="005D097B" w:rsidRDefault="005D097B" w:rsidP="005D097B">
      <w:pPr>
        <w:jc w:val="center"/>
      </w:pPr>
      <w:r w:rsidRPr="009A0702">
        <w:rPr>
          <w:noProof/>
        </w:rPr>
        <w:lastRenderedPageBreak/>
        <w:drawing>
          <wp:inline distT="0" distB="0" distL="0" distR="0" wp14:anchorId="48B370D1" wp14:editId="26FBE249">
            <wp:extent cx="3530379" cy="1923185"/>
            <wp:effectExtent l="0" t="0" r="0" b="127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7"/>
                    <a:stretch>
                      <a:fillRect/>
                    </a:stretch>
                  </pic:blipFill>
                  <pic:spPr>
                    <a:xfrm>
                      <a:off x="0" y="0"/>
                      <a:ext cx="3580150" cy="1950298"/>
                    </a:xfrm>
                    <a:prstGeom prst="rect">
                      <a:avLst/>
                    </a:prstGeom>
                  </pic:spPr>
                </pic:pic>
              </a:graphicData>
            </a:graphic>
          </wp:inline>
        </w:drawing>
      </w:r>
    </w:p>
    <w:p w14:paraId="04783BD8" w14:textId="77777777" w:rsidR="005D097B" w:rsidRDefault="005D097B">
      <w:pPr>
        <w:pStyle w:val="Listenabsatz"/>
        <w:numPr>
          <w:ilvl w:val="0"/>
          <w:numId w:val="18"/>
        </w:numPr>
      </w:pPr>
      <w:r w:rsidRPr="009A0702">
        <w:rPr>
          <w:b/>
          <w:bCs/>
        </w:rPr>
        <w:t>Informationskapselung:</w:t>
      </w:r>
      <w:r>
        <w:br/>
        <w:t>Für jede Klasse wird spezifiziert, welche Eigenschaften der Klasse den Clients zugänglich sein sollen und welche – als Geheimnisse der Klasse – nur für den internen Gebrauch bestimmt sind.</w:t>
      </w:r>
    </w:p>
    <w:p w14:paraId="139C8704" w14:textId="77777777" w:rsidR="005D097B" w:rsidRDefault="005D097B">
      <w:pPr>
        <w:pStyle w:val="Listenabsatz"/>
        <w:numPr>
          <w:ilvl w:val="0"/>
          <w:numId w:val="18"/>
        </w:numPr>
      </w:pPr>
      <w:r w:rsidRPr="009A0702">
        <w:rPr>
          <w:b/>
          <w:bCs/>
        </w:rPr>
        <w:t>Geheimnisprinzip:</w:t>
      </w:r>
      <w:r>
        <w:br/>
        <w:t>Was der Client nicht sieht, kann er nicht verändern (Geheimnisprinzip):</w:t>
      </w:r>
      <w:r>
        <w:br/>
        <w:t>Die internen Details des Suppliers sollen den Entwicklern der client-Klasse jedoch nicht vorenthalten werden, sondern im Gegenteil: Es soll ihnen erspart bleiben, sich mit diesen Details befassen zu müssen.</w:t>
      </w:r>
    </w:p>
    <w:p w14:paraId="76F46B1C" w14:textId="77777777" w:rsidR="005D097B" w:rsidRDefault="005D097B" w:rsidP="005D097B">
      <w:pPr>
        <w:pBdr>
          <w:top w:val="single" w:sz="4" w:space="1" w:color="auto"/>
          <w:left w:val="single" w:sz="4" w:space="4" w:color="auto"/>
          <w:bottom w:val="single" w:sz="4" w:space="1" w:color="auto"/>
          <w:right w:val="single" w:sz="4" w:space="4" w:color="auto"/>
        </w:pBdr>
        <w:jc w:val="center"/>
        <w:rPr>
          <w:i/>
          <w:iCs/>
        </w:rPr>
      </w:pPr>
      <w:r>
        <w:t>„Sag mir nicht, was du bist;</w:t>
      </w:r>
      <w:r>
        <w:br/>
        <w:t>sage mir, was du für mich tun kannst“</w:t>
      </w:r>
      <w:r>
        <w:br/>
      </w:r>
      <w:r w:rsidRPr="00897FEB">
        <w:rPr>
          <w:i/>
          <w:iCs/>
        </w:rPr>
        <w:t>(Bertrand Meyer)</w:t>
      </w:r>
    </w:p>
    <w:p w14:paraId="19BDF607" w14:textId="6B860925" w:rsidR="005D097B" w:rsidRPr="00897FEB" w:rsidRDefault="005D097B" w:rsidP="00F264D5">
      <w:pPr>
        <w:pStyle w:val="TFR-berschrift-2"/>
      </w:pPr>
      <w:bookmarkStart w:id="14" w:name="_Toc109487594"/>
      <w:r w:rsidRPr="00897FEB">
        <w:t>Design by Contract</w:t>
      </w:r>
      <w:bookmarkEnd w:id="14"/>
    </w:p>
    <w:p w14:paraId="279430E7" w14:textId="77777777" w:rsidR="005D097B" w:rsidRDefault="005D097B">
      <w:pPr>
        <w:pStyle w:val="Listenabsatz"/>
        <w:numPr>
          <w:ilvl w:val="0"/>
          <w:numId w:val="19"/>
        </w:numPr>
      </w:pPr>
      <w:r>
        <w:t>Die Nutzung von Supplier-Merkmalen durch eine Client-Klasse sollte durch eine möglichst präzise Beschreibung der gemeinsamen Rechte und Pflichten geregelt sein.</w:t>
      </w:r>
    </w:p>
    <w:p w14:paraId="7B24D6E5" w14:textId="77777777" w:rsidR="005D097B" w:rsidRDefault="005D097B">
      <w:pPr>
        <w:pStyle w:val="Listenabsatz"/>
        <w:numPr>
          <w:ilvl w:val="0"/>
          <w:numId w:val="19"/>
        </w:numPr>
      </w:pPr>
      <w:r>
        <w:t>Die Pflichten der einen Partei entsprechen den Rechten der anderen Partei.</w:t>
      </w:r>
    </w:p>
    <w:p w14:paraId="4F550C3F" w14:textId="77777777" w:rsidR="005D097B" w:rsidRDefault="005D097B" w:rsidP="005D097B">
      <w:pPr>
        <w:jc w:val="center"/>
      </w:pPr>
      <w:r w:rsidRPr="00EB0A1E">
        <w:rPr>
          <w:noProof/>
        </w:rPr>
        <w:drawing>
          <wp:inline distT="0" distB="0" distL="0" distR="0" wp14:anchorId="2824D4A0" wp14:editId="27FDCA41">
            <wp:extent cx="4293705" cy="634211"/>
            <wp:effectExtent l="0" t="0" r="0" b="0"/>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8"/>
                    <a:stretch>
                      <a:fillRect/>
                    </a:stretch>
                  </pic:blipFill>
                  <pic:spPr>
                    <a:xfrm>
                      <a:off x="0" y="0"/>
                      <a:ext cx="4392184" cy="648757"/>
                    </a:xfrm>
                    <a:prstGeom prst="rect">
                      <a:avLst/>
                    </a:prstGeom>
                  </pic:spPr>
                </pic:pic>
              </a:graphicData>
            </a:graphic>
          </wp:inline>
        </w:drawing>
      </w:r>
    </w:p>
    <w:p w14:paraId="0CC3ACE0" w14:textId="77777777" w:rsidR="005D097B" w:rsidRDefault="005D097B">
      <w:pPr>
        <w:pStyle w:val="Listenabsatz"/>
        <w:numPr>
          <w:ilvl w:val="0"/>
          <w:numId w:val="20"/>
        </w:numPr>
      </w:pPr>
      <w:r w:rsidRPr="00EB0A1E">
        <w:rPr>
          <w:b/>
          <w:bCs/>
        </w:rPr>
        <w:t>Client-Pflichten (Supplier-Rechte)</w:t>
      </w:r>
      <w:r>
        <w:rPr>
          <w:b/>
          <w:bCs/>
        </w:rPr>
        <w:t>:</w:t>
      </w:r>
      <w:r>
        <w:br/>
        <w:t xml:space="preserve">Bedingungen, die die Client-Klasse vor dem Aufrufen eines Merkmals erfüllen muss, um die richtige Ausführung der Merkmals sicherzustellen – sogenannte </w:t>
      </w:r>
      <w:r w:rsidRPr="00EB0A1E">
        <w:rPr>
          <w:highlight w:val="cyan"/>
        </w:rPr>
        <w:t>Preconditions</w:t>
      </w:r>
      <w:r>
        <w:t xml:space="preserve"> (Vorbereitungen).</w:t>
      </w:r>
    </w:p>
    <w:p w14:paraId="49CBB4A3" w14:textId="77777777" w:rsidR="005D097B" w:rsidRDefault="005D097B">
      <w:pPr>
        <w:pStyle w:val="Listenabsatz"/>
        <w:numPr>
          <w:ilvl w:val="0"/>
          <w:numId w:val="20"/>
        </w:numPr>
      </w:pPr>
      <w:r w:rsidRPr="00EB0A1E">
        <w:rPr>
          <w:b/>
          <w:bCs/>
        </w:rPr>
        <w:t>Client-Rechte (Supplier-Pflichten)</w:t>
      </w:r>
      <w:r>
        <w:rPr>
          <w:b/>
          <w:bCs/>
        </w:rPr>
        <w:t>:</w:t>
      </w:r>
      <w:r>
        <w:br/>
        <w:t xml:space="preserve">Ergebnisse, die das aufgerufene Merkmal sicherstellen muss – so genannte </w:t>
      </w:r>
      <w:r w:rsidRPr="00EB0A1E">
        <w:rPr>
          <w:highlight w:val="cyan"/>
        </w:rPr>
        <w:t>Postconditions</w:t>
      </w:r>
      <w:r>
        <w:t xml:space="preserve"> (Nachbedingungen).</w:t>
      </w:r>
    </w:p>
    <w:p w14:paraId="26DDB1F3" w14:textId="77777777" w:rsidR="005D097B" w:rsidRDefault="005D097B" w:rsidP="005D097B">
      <w:pPr>
        <w:jc w:val="center"/>
      </w:pPr>
      <w:r w:rsidRPr="00EB0A1E">
        <w:rPr>
          <w:noProof/>
        </w:rPr>
        <w:lastRenderedPageBreak/>
        <w:drawing>
          <wp:inline distT="0" distB="0" distL="0" distR="0" wp14:anchorId="4E44E812" wp14:editId="4487C6D1">
            <wp:extent cx="3744867" cy="2122999"/>
            <wp:effectExtent l="0" t="0" r="8255" b="0"/>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9"/>
                    <a:stretch>
                      <a:fillRect/>
                    </a:stretch>
                  </pic:blipFill>
                  <pic:spPr>
                    <a:xfrm>
                      <a:off x="0" y="0"/>
                      <a:ext cx="3801957" cy="2155364"/>
                    </a:xfrm>
                    <a:prstGeom prst="rect">
                      <a:avLst/>
                    </a:prstGeom>
                  </pic:spPr>
                </pic:pic>
              </a:graphicData>
            </a:graphic>
          </wp:inline>
        </w:drawing>
      </w:r>
    </w:p>
    <w:p w14:paraId="22007DDD" w14:textId="5D6B7D61" w:rsidR="005D097B" w:rsidRPr="00E76B3E" w:rsidRDefault="005D097B" w:rsidP="00F264D5">
      <w:pPr>
        <w:pStyle w:val="TFR-berschrift-2"/>
      </w:pPr>
      <w:bookmarkStart w:id="15" w:name="_Toc109487595"/>
      <w:r w:rsidRPr="00E76B3E">
        <w:t>Vererbung</w:t>
      </w:r>
      <w:bookmarkEnd w:id="15"/>
    </w:p>
    <w:p w14:paraId="07E93ED0" w14:textId="77777777" w:rsidR="005D097B" w:rsidRDefault="005D097B">
      <w:pPr>
        <w:pStyle w:val="Listenabsatz"/>
        <w:numPr>
          <w:ilvl w:val="0"/>
          <w:numId w:val="21"/>
        </w:numPr>
      </w:pPr>
      <w:r>
        <w:t xml:space="preserve">Verwandte Klassen können so organisiert werden, dass die Gemeinsamkeiten zwischen ihnen genutzt werden und für eine </w:t>
      </w:r>
      <w:r w:rsidRPr="00E76B3E">
        <w:rPr>
          <w:highlight w:val="cyan"/>
        </w:rPr>
        <w:t>verständliche und handhabbare Klassenstruktur</w:t>
      </w:r>
      <w:r>
        <w:t xml:space="preserve"> gesorgt ist.</w:t>
      </w:r>
    </w:p>
    <w:p w14:paraId="1A1B5588" w14:textId="77777777" w:rsidR="005D097B" w:rsidRDefault="005D097B">
      <w:pPr>
        <w:pStyle w:val="Listenabsatz"/>
        <w:numPr>
          <w:ilvl w:val="0"/>
          <w:numId w:val="21"/>
        </w:numPr>
      </w:pPr>
      <w:r>
        <w:t>Ziel sind nutzbringende, wohlstrukturierte Hierarchien.</w:t>
      </w:r>
    </w:p>
    <w:p w14:paraId="25ACFD14" w14:textId="77777777" w:rsidR="005D097B" w:rsidRDefault="005D097B" w:rsidP="005D097B">
      <w:pPr>
        <w:jc w:val="center"/>
      </w:pPr>
      <w:r w:rsidRPr="00E76B3E">
        <w:rPr>
          <w:noProof/>
        </w:rPr>
        <w:drawing>
          <wp:inline distT="0" distB="0" distL="0" distR="0" wp14:anchorId="27E31652" wp14:editId="4DDC0BD3">
            <wp:extent cx="4966715" cy="2703444"/>
            <wp:effectExtent l="0" t="0" r="5715"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720" cy="2716510"/>
                    </a:xfrm>
                    <a:prstGeom prst="rect">
                      <a:avLst/>
                    </a:prstGeom>
                  </pic:spPr>
                </pic:pic>
              </a:graphicData>
            </a:graphic>
          </wp:inline>
        </w:drawing>
      </w:r>
    </w:p>
    <w:p w14:paraId="7875A45B" w14:textId="6668F54B" w:rsidR="005D097B" w:rsidRPr="00204513" w:rsidRDefault="005D097B" w:rsidP="00F264D5">
      <w:pPr>
        <w:pStyle w:val="TFR-berschrift-2"/>
      </w:pPr>
      <w:bookmarkStart w:id="16" w:name="_Toc109487596"/>
      <w:r w:rsidRPr="00204513">
        <w:t>Polymorphismus und dynamisches Binden</w:t>
      </w:r>
      <w:bookmarkEnd w:id="16"/>
    </w:p>
    <w:p w14:paraId="542F2AD2" w14:textId="77777777" w:rsidR="005D097B" w:rsidRDefault="005D097B" w:rsidP="005D097B">
      <w:r>
        <w:t xml:space="preserve">Polymorphie ist eine der wichtigsten Fähigkeiten, die bei der Umsetzung von Objektorientierten Systemen genutzt werden kann. Wörtlich übersetzt bedeutet Polymorphie </w:t>
      </w:r>
      <w:r w:rsidRPr="00631DE2">
        <w:rPr>
          <w:b/>
          <w:bCs/>
        </w:rPr>
        <w:t>Vielgestaltigkeit</w:t>
      </w:r>
      <w:r>
        <w:t>.</w:t>
      </w:r>
    </w:p>
    <w:p w14:paraId="308AAC8E" w14:textId="77777777" w:rsidR="005D097B" w:rsidRDefault="005D097B" w:rsidP="005D097B">
      <w:r>
        <w:t xml:space="preserve">Im Bereich der Objektorientierung bezieht sich Polymorphie darauf, dass </w:t>
      </w:r>
      <w:r w:rsidRPr="00631DE2">
        <w:rPr>
          <w:b/>
          <w:bCs/>
        </w:rPr>
        <w:t>verschiedene Objekte</w:t>
      </w:r>
      <w:r>
        <w:t xml:space="preserve"> bei Aufruf </w:t>
      </w:r>
      <w:r w:rsidRPr="00631DE2">
        <w:rPr>
          <w:b/>
          <w:bCs/>
        </w:rPr>
        <w:t>derselben Operation unterschiedliches Verhalten</w:t>
      </w:r>
      <w:r>
        <w:t xml:space="preserve"> an den Tag legen können. Polymorphie bildet die Grundlage dafür, dass objektorientierte Systeme so entwickelt werden können, dass sie innerhalb von Grenzen </w:t>
      </w:r>
      <w:r w:rsidRPr="00631DE2">
        <w:rPr>
          <w:b/>
          <w:bCs/>
        </w:rPr>
        <w:t>flexibel auf Änderungen von Anforderungen</w:t>
      </w:r>
      <w:r>
        <w:t xml:space="preserve"> reagieren können.</w:t>
      </w:r>
    </w:p>
    <w:p w14:paraId="530A9D80" w14:textId="77777777" w:rsidR="005D097B" w:rsidRDefault="005D097B" w:rsidP="005D097B">
      <w:r>
        <w:lastRenderedPageBreak/>
        <w:t xml:space="preserve">In den meisten Fällen ist es allerdings </w:t>
      </w:r>
      <w:r w:rsidRPr="00631DE2">
        <w:rPr>
          <w:b/>
          <w:bCs/>
        </w:rPr>
        <w:t>zur Übersetzungszeit</w:t>
      </w:r>
      <w:r>
        <w:t xml:space="preserve"> eines Programms </w:t>
      </w:r>
      <w:r w:rsidRPr="00631DE2">
        <w:rPr>
          <w:b/>
          <w:bCs/>
        </w:rPr>
        <w:t>noch gar nicht klar</w:t>
      </w:r>
      <w:r>
        <w:t xml:space="preserve">, mit welchen Objekten eine Variable konkret belegt sein wird. Deshalb kann in der Regel erst zur Laufzeit eines Programms entschieden werden, welche Methode beim Aufruf einer Operation ausgeführt werden soll. Der </w:t>
      </w:r>
      <w:r w:rsidRPr="00204513">
        <w:rPr>
          <w:b/>
          <w:bCs/>
        </w:rPr>
        <w:t xml:space="preserve">Mechanismus der </w:t>
      </w:r>
      <w:r w:rsidRPr="00204513">
        <w:rPr>
          <w:b/>
          <w:bCs/>
          <w:i/>
          <w:iCs/>
        </w:rPr>
        <w:t>späten Bindung</w:t>
      </w:r>
      <w:r>
        <w:t xml:space="preserve"> erlaubt es, die Zuordnung auch erst zu diesem Zeitpunkt zu treffen.</w:t>
      </w:r>
    </w:p>
    <w:p w14:paraId="59491024" w14:textId="77777777" w:rsidR="005D097B" w:rsidRDefault="005D097B" w:rsidP="005D097B">
      <w:r>
        <w:t xml:space="preserve">Die objektorientierte Softwareentwicklung ermöglicht es, </w:t>
      </w:r>
      <w:r w:rsidRPr="00204513">
        <w:rPr>
          <w:highlight w:val="cyan"/>
        </w:rPr>
        <w:t>Strukturen aus Objekten unterschiedlicher, aber miteinander verwandter Typen</w:t>
      </w:r>
      <w:r>
        <w:t xml:space="preserve"> zu bilden und sicherzustellen, dass sich jede Operation automatisch an den Typ ihres Zielobjekts anpasst.</w:t>
      </w:r>
    </w:p>
    <w:p w14:paraId="62FD0A58" w14:textId="77777777" w:rsidR="005D097B" w:rsidRDefault="005D097B" w:rsidP="005D097B">
      <w:pPr>
        <w:jc w:val="center"/>
      </w:pPr>
      <w:r w:rsidRPr="00D605FD">
        <w:rPr>
          <w:noProof/>
        </w:rPr>
        <w:drawing>
          <wp:inline distT="0" distB="0" distL="0" distR="0" wp14:anchorId="0DBE74CC" wp14:editId="5E937319">
            <wp:extent cx="4153440" cy="116884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1380" cy="1185147"/>
                    </a:xfrm>
                    <a:prstGeom prst="rect">
                      <a:avLst/>
                    </a:prstGeom>
                  </pic:spPr>
                </pic:pic>
              </a:graphicData>
            </a:graphic>
          </wp:inline>
        </w:drawing>
      </w:r>
    </w:p>
    <w:p w14:paraId="2082C6EF" w14:textId="77777777" w:rsidR="005D097B" w:rsidRPr="00351BB0" w:rsidRDefault="005D097B" w:rsidP="005D097B">
      <w:pPr>
        <w:rPr>
          <w:b/>
          <w:bCs/>
        </w:rPr>
      </w:pPr>
      <w:r w:rsidRPr="00351BB0">
        <w:rPr>
          <w:b/>
          <w:bCs/>
        </w:rPr>
        <w:t>Exemplarische Anwendungsfälle:</w:t>
      </w:r>
    </w:p>
    <w:p w14:paraId="5416870E" w14:textId="77777777" w:rsidR="005D097B" w:rsidRDefault="005D097B">
      <w:pPr>
        <w:pStyle w:val="Listenabsatz"/>
        <w:numPr>
          <w:ilvl w:val="0"/>
          <w:numId w:val="22"/>
        </w:numPr>
      </w:pPr>
      <w:r>
        <w:t>„Überprüfen Sie die Sicherheitsmaßnahmen sämtlicher Werke.“</w:t>
      </w:r>
    </w:p>
    <w:p w14:paraId="7F4801D1" w14:textId="77777777" w:rsidR="005D097B" w:rsidRDefault="005D097B">
      <w:pPr>
        <w:pStyle w:val="Listenabsatz"/>
        <w:numPr>
          <w:ilvl w:val="0"/>
          <w:numId w:val="22"/>
        </w:numPr>
      </w:pPr>
      <w:r>
        <w:t>„Legen Sie die Jahressonderzahlungen für alle Mitarbeiter fest.“</w:t>
      </w:r>
    </w:p>
    <w:p w14:paraId="087AB80C" w14:textId="77777777" w:rsidR="005D097B" w:rsidRDefault="005D097B">
      <w:pPr>
        <w:pStyle w:val="Listenabsatz"/>
        <w:numPr>
          <w:ilvl w:val="0"/>
          <w:numId w:val="22"/>
        </w:numPr>
      </w:pPr>
      <w:r>
        <w:t>…</w:t>
      </w:r>
    </w:p>
    <w:p w14:paraId="66F3676B" w14:textId="4E62D49B" w:rsidR="005D097B" w:rsidRPr="00351BB0" w:rsidRDefault="005D097B" w:rsidP="00F264D5">
      <w:pPr>
        <w:pStyle w:val="TFR-berschrift-2"/>
      </w:pPr>
      <w:bookmarkStart w:id="17" w:name="_Toc109487597"/>
      <w:r w:rsidRPr="00351BB0">
        <w:t>Statische Typbildung</w:t>
      </w:r>
      <w:bookmarkEnd w:id="17"/>
    </w:p>
    <w:p w14:paraId="22D36384" w14:textId="77777777" w:rsidR="005D097B" w:rsidRDefault="005D097B">
      <w:pPr>
        <w:pStyle w:val="Listenabsatz"/>
        <w:numPr>
          <w:ilvl w:val="0"/>
          <w:numId w:val="23"/>
        </w:numPr>
      </w:pPr>
      <w:r>
        <w:t>Mit jeder Entität des software-Textes sollte ein Typ assoziiert werden können.</w:t>
      </w:r>
    </w:p>
    <w:p w14:paraId="229D8B28" w14:textId="77777777" w:rsidR="005D097B" w:rsidRDefault="005D097B">
      <w:pPr>
        <w:pStyle w:val="Listenabsatz"/>
        <w:numPr>
          <w:ilvl w:val="0"/>
          <w:numId w:val="23"/>
        </w:numPr>
      </w:pPr>
      <w:r>
        <w:t>Auf diese Weise kann ein Compiler oder ein anderes Werkzeug vor der Ausführung prüfen, ob die Objekte die Operationen, die zur Laufzeit auf sie angewendet werden, auch wirklich ausführen können.</w:t>
      </w:r>
    </w:p>
    <w:p w14:paraId="10F04CF5" w14:textId="71C19101" w:rsidR="005D097B" w:rsidRPr="00F27901" w:rsidRDefault="005D097B" w:rsidP="00F264D5">
      <w:pPr>
        <w:pStyle w:val="TFR-berschrift-2"/>
      </w:pPr>
      <w:bookmarkStart w:id="18" w:name="_Toc109487598"/>
      <w:r w:rsidRPr="00F27901">
        <w:t>Automatische Speicherverwaltung</w:t>
      </w:r>
      <w:bookmarkEnd w:id="18"/>
    </w:p>
    <w:p w14:paraId="6DC51B28" w14:textId="77777777" w:rsidR="005D097B" w:rsidRDefault="005D097B">
      <w:pPr>
        <w:pStyle w:val="Listenabsatz"/>
        <w:numPr>
          <w:ilvl w:val="0"/>
          <w:numId w:val="24"/>
        </w:numPr>
      </w:pPr>
      <w:r>
        <w:t xml:space="preserve">Eine objektorientierte Umgebung sollte </w:t>
      </w:r>
      <w:r w:rsidRPr="00F27901">
        <w:rPr>
          <w:highlight w:val="cyan"/>
        </w:rPr>
        <w:t>automatisch den Speicher freigeben</w:t>
      </w:r>
      <w:r>
        <w:t>, der von Objekten beansprucht wird, auf die die Anwendung zur Laufzeit nichtmehr zugreifen kann.</w:t>
      </w:r>
    </w:p>
    <w:p w14:paraId="3DAFCAA9" w14:textId="77777777" w:rsidR="005D097B" w:rsidRDefault="005D097B">
      <w:pPr>
        <w:pStyle w:val="Listenabsatz"/>
        <w:numPr>
          <w:ilvl w:val="0"/>
          <w:numId w:val="24"/>
        </w:numPr>
      </w:pPr>
      <w:r>
        <w:t>Garbage Collector spürt in regelmäßigen Abständen nicht mehr erreichbare Objekte auf und gibt deren Speicherplatz wieder frei.</w:t>
      </w:r>
    </w:p>
    <w:p w14:paraId="720E73A8" w14:textId="77777777" w:rsidR="00F264D5" w:rsidRDefault="00F264D5" w:rsidP="005D097B">
      <w:pPr>
        <w:rPr>
          <w:b/>
          <w:bCs/>
          <w:sz w:val="48"/>
          <w:szCs w:val="48"/>
          <w:u w:val="single"/>
        </w:rPr>
      </w:pPr>
    </w:p>
    <w:p w14:paraId="64F80B75" w14:textId="00E84C6B" w:rsidR="005D097B" w:rsidRPr="000A1E00" w:rsidRDefault="005D097B" w:rsidP="000A1E00">
      <w:pPr>
        <w:pStyle w:val="TFR-berschrift-1"/>
      </w:pPr>
      <w:bookmarkStart w:id="19" w:name="_Toc109487599"/>
      <w:r w:rsidRPr="000A1E00">
        <w:lastRenderedPageBreak/>
        <w:t>Requirements Engineering (RE)</w:t>
      </w:r>
      <w:bookmarkEnd w:id="19"/>
    </w:p>
    <w:p w14:paraId="7CE9436F" w14:textId="77777777" w:rsidR="005D097B" w:rsidRPr="007708A9" w:rsidRDefault="005D097B" w:rsidP="000A1E00">
      <w:pPr>
        <w:pStyle w:val="TFR-berschrift-2"/>
      </w:pPr>
      <w:bookmarkStart w:id="20" w:name="_Toc109487600"/>
      <w:r w:rsidRPr="007708A9">
        <w:t>What the customer really needed…</w:t>
      </w:r>
      <w:bookmarkEnd w:id="20"/>
    </w:p>
    <w:p w14:paraId="1BCD00A6" w14:textId="77777777" w:rsidR="005D097B" w:rsidRDefault="005D097B" w:rsidP="005D097B">
      <w:pPr>
        <w:jc w:val="center"/>
      </w:pPr>
      <w:r w:rsidRPr="00677077">
        <w:rPr>
          <w:noProof/>
        </w:rPr>
        <w:drawing>
          <wp:inline distT="0" distB="0" distL="0" distR="0" wp14:anchorId="59B380BD" wp14:editId="565EB9C3">
            <wp:extent cx="5210416" cy="413467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04" cy="4186407"/>
                    </a:xfrm>
                    <a:prstGeom prst="rect">
                      <a:avLst/>
                    </a:prstGeom>
                  </pic:spPr>
                </pic:pic>
              </a:graphicData>
            </a:graphic>
          </wp:inline>
        </w:drawing>
      </w:r>
    </w:p>
    <w:p w14:paraId="229E9595" w14:textId="77777777" w:rsidR="005D097B" w:rsidRPr="007708A9" w:rsidRDefault="005D097B" w:rsidP="000A1E00">
      <w:pPr>
        <w:pStyle w:val="TFR-berschrift-2"/>
      </w:pPr>
      <w:bookmarkStart w:id="21" w:name="_Toc109487601"/>
      <w:r w:rsidRPr="007708A9">
        <w:t>The whole Picture</w:t>
      </w:r>
      <w:bookmarkEnd w:id="21"/>
    </w:p>
    <w:p w14:paraId="38DD2E3A" w14:textId="77777777" w:rsidR="005D097B" w:rsidRDefault="005D097B" w:rsidP="005D097B">
      <w:pPr>
        <w:jc w:val="center"/>
      </w:pPr>
      <w:r w:rsidRPr="00677077">
        <w:rPr>
          <w:noProof/>
        </w:rPr>
        <w:drawing>
          <wp:inline distT="0" distB="0" distL="0" distR="0" wp14:anchorId="0B094549" wp14:editId="7DB3B405">
            <wp:extent cx="4055166" cy="1713790"/>
            <wp:effectExtent l="0" t="0" r="254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5515" cy="1722390"/>
                    </a:xfrm>
                    <a:prstGeom prst="rect">
                      <a:avLst/>
                    </a:prstGeom>
                  </pic:spPr>
                </pic:pic>
              </a:graphicData>
            </a:graphic>
          </wp:inline>
        </w:drawing>
      </w:r>
    </w:p>
    <w:p w14:paraId="18432A49" w14:textId="77777777" w:rsidR="005D097B" w:rsidRPr="007708A9" w:rsidRDefault="005D097B" w:rsidP="000A1E00">
      <w:pPr>
        <w:pStyle w:val="TFR-berschrift-2"/>
      </w:pPr>
      <w:bookmarkStart w:id="22" w:name="_Toc109487602"/>
      <w:r w:rsidRPr="007708A9">
        <w:t>Softwareprojekte in Schieflage</w:t>
      </w:r>
      <w:bookmarkEnd w:id="22"/>
    </w:p>
    <w:p w14:paraId="63B9E35F" w14:textId="77777777" w:rsidR="005D097B" w:rsidRPr="007708A9" w:rsidRDefault="005D097B" w:rsidP="005D097B">
      <w:pPr>
        <w:rPr>
          <w:b/>
          <w:bCs/>
        </w:rPr>
      </w:pPr>
      <w:r w:rsidRPr="007708A9">
        <w:rPr>
          <w:b/>
          <w:bCs/>
        </w:rPr>
        <w:t>Ausganssituation (Standish Group, 1995):</w:t>
      </w:r>
    </w:p>
    <w:p w14:paraId="6D549DD5" w14:textId="77777777" w:rsidR="005D097B" w:rsidRDefault="005D097B">
      <w:pPr>
        <w:pStyle w:val="Listenabsatz"/>
        <w:numPr>
          <w:ilvl w:val="0"/>
          <w:numId w:val="25"/>
        </w:numPr>
      </w:pPr>
      <w:r>
        <w:t>Nur 16&amp; der untersuchten Software-Projekte waren erfolgreich, 31% ohne Ergebnis, 53% nicht im Plan.</w:t>
      </w:r>
    </w:p>
    <w:p w14:paraId="6237EAEA" w14:textId="77777777" w:rsidR="005D097B" w:rsidRDefault="005D097B">
      <w:pPr>
        <w:pStyle w:val="Listenabsatz"/>
        <w:numPr>
          <w:ilvl w:val="0"/>
          <w:numId w:val="25"/>
        </w:numPr>
      </w:pPr>
      <w:r>
        <w:lastRenderedPageBreak/>
        <w:t>Zeitüberschreitungen bis zu 22%.</w:t>
      </w:r>
    </w:p>
    <w:p w14:paraId="163BFAA3" w14:textId="77777777" w:rsidR="005D097B" w:rsidRDefault="005D097B">
      <w:pPr>
        <w:pStyle w:val="Listenabsatz"/>
        <w:numPr>
          <w:ilvl w:val="0"/>
          <w:numId w:val="25"/>
        </w:numPr>
      </w:pPr>
      <w:r>
        <w:t>Kostenüberschreitung von durchschnittlich 189%.</w:t>
      </w:r>
    </w:p>
    <w:p w14:paraId="160AFAB6" w14:textId="77777777" w:rsidR="005D097B" w:rsidRPr="007708A9" w:rsidRDefault="005D097B">
      <w:pPr>
        <w:pStyle w:val="Listenabsatz"/>
        <w:numPr>
          <w:ilvl w:val="0"/>
          <w:numId w:val="25"/>
        </w:numPr>
        <w:rPr>
          <w:highlight w:val="cyan"/>
        </w:rPr>
      </w:pPr>
      <w:r w:rsidRPr="007708A9">
        <w:rPr>
          <w:highlight w:val="cyan"/>
        </w:rPr>
        <w:t>40% der festgestellten Fehler stammen aus der Analysephase</w:t>
      </w:r>
      <w:r>
        <w:rPr>
          <w:highlight w:val="cyan"/>
        </w:rPr>
        <w:t>.</w:t>
      </w:r>
    </w:p>
    <w:p w14:paraId="3E40D423" w14:textId="77777777" w:rsidR="005D097B" w:rsidRPr="007708A9" w:rsidRDefault="005D097B" w:rsidP="005D097B">
      <w:pPr>
        <w:rPr>
          <w:b/>
          <w:bCs/>
        </w:rPr>
      </w:pPr>
      <w:r w:rsidRPr="007708A9">
        <w:rPr>
          <w:b/>
          <w:bCs/>
        </w:rPr>
        <w:t>Was geht schief?</w:t>
      </w:r>
    </w:p>
    <w:p w14:paraId="58170925" w14:textId="77777777" w:rsidR="005D097B" w:rsidRDefault="005D097B">
      <w:pPr>
        <w:pStyle w:val="Listenabsatz"/>
        <w:numPr>
          <w:ilvl w:val="0"/>
          <w:numId w:val="26"/>
        </w:numPr>
      </w:pPr>
      <w:r>
        <w:t>Unvollständige Anforderungen:</w:t>
      </w:r>
      <w:r>
        <w:tab/>
      </w:r>
      <w:r>
        <w:tab/>
      </w:r>
      <w:r>
        <w:tab/>
      </w:r>
      <w:r>
        <w:tab/>
        <w:t>13,1%</w:t>
      </w:r>
    </w:p>
    <w:p w14:paraId="06C6C6C2" w14:textId="77777777" w:rsidR="005D097B" w:rsidRDefault="005D097B">
      <w:pPr>
        <w:pStyle w:val="Listenabsatz"/>
        <w:numPr>
          <w:ilvl w:val="0"/>
          <w:numId w:val="26"/>
        </w:numPr>
      </w:pPr>
      <w:r>
        <w:t xml:space="preserve">Kunden nicht ausreichend einbezogen: </w:t>
      </w:r>
      <w:r>
        <w:tab/>
      </w:r>
      <w:r>
        <w:tab/>
      </w:r>
      <w:r>
        <w:tab/>
        <w:t>12,4%</w:t>
      </w:r>
    </w:p>
    <w:p w14:paraId="12C3ACB0" w14:textId="77777777" w:rsidR="005D097B" w:rsidRDefault="005D097B">
      <w:pPr>
        <w:pStyle w:val="Listenabsatz"/>
        <w:numPr>
          <w:ilvl w:val="0"/>
          <w:numId w:val="26"/>
        </w:numPr>
      </w:pPr>
      <w:r>
        <w:t>Mittel mit ausreichend:</w:t>
      </w:r>
      <w:r>
        <w:tab/>
      </w:r>
      <w:r>
        <w:tab/>
      </w:r>
      <w:r>
        <w:tab/>
      </w:r>
      <w:r>
        <w:tab/>
      </w:r>
      <w:r>
        <w:tab/>
        <w:t>10,6%</w:t>
      </w:r>
    </w:p>
    <w:p w14:paraId="77C495DB" w14:textId="77777777" w:rsidR="005D097B" w:rsidRDefault="005D097B">
      <w:pPr>
        <w:pStyle w:val="Listenabsatz"/>
        <w:numPr>
          <w:ilvl w:val="0"/>
          <w:numId w:val="26"/>
        </w:numPr>
      </w:pPr>
      <w:r>
        <w:t xml:space="preserve">Unrealistische Erwartungen: </w:t>
      </w:r>
      <w:r>
        <w:tab/>
      </w:r>
      <w:r>
        <w:tab/>
      </w:r>
      <w:r>
        <w:tab/>
      </w:r>
      <w:r>
        <w:tab/>
        <w:t>9,9%</w:t>
      </w:r>
    </w:p>
    <w:p w14:paraId="4BB5DC0F" w14:textId="77777777" w:rsidR="005D097B" w:rsidRDefault="005D097B">
      <w:pPr>
        <w:pStyle w:val="Listenabsatz"/>
        <w:numPr>
          <w:ilvl w:val="0"/>
          <w:numId w:val="26"/>
        </w:numPr>
      </w:pPr>
      <w:r>
        <w:t>Mangelnde Unterstützung durch Management:</w:t>
      </w:r>
      <w:r>
        <w:tab/>
      </w:r>
      <w:r>
        <w:tab/>
        <w:t>9,3%</w:t>
      </w:r>
    </w:p>
    <w:p w14:paraId="1AC7FBB3" w14:textId="77777777" w:rsidR="005D097B" w:rsidRDefault="005D097B">
      <w:pPr>
        <w:pStyle w:val="Listenabsatz"/>
        <w:numPr>
          <w:ilvl w:val="0"/>
          <w:numId w:val="26"/>
        </w:numPr>
      </w:pPr>
      <w:r>
        <w:t>Änderungen in den Anforderungen:</w:t>
      </w:r>
      <w:r>
        <w:tab/>
      </w:r>
      <w:r>
        <w:tab/>
      </w:r>
      <w:r>
        <w:tab/>
        <w:t>8,7%</w:t>
      </w:r>
    </w:p>
    <w:p w14:paraId="050FCA1D" w14:textId="77777777" w:rsidR="005D097B" w:rsidRDefault="005D097B">
      <w:pPr>
        <w:pStyle w:val="Listenabsatz"/>
        <w:numPr>
          <w:ilvl w:val="0"/>
          <w:numId w:val="26"/>
        </w:numPr>
      </w:pPr>
      <w:r>
        <w:t>Mangelnde Planung:</w:t>
      </w:r>
      <w:r>
        <w:tab/>
      </w:r>
      <w:r>
        <w:tab/>
      </w:r>
      <w:r>
        <w:tab/>
      </w:r>
      <w:r>
        <w:tab/>
      </w:r>
      <w:r>
        <w:tab/>
        <w:t>8,1%</w:t>
      </w:r>
    </w:p>
    <w:p w14:paraId="49C963F8" w14:textId="77777777" w:rsidR="005D097B" w:rsidRPr="00984DC9" w:rsidRDefault="005D097B" w:rsidP="005D097B">
      <w:pPr>
        <w:rPr>
          <w:b/>
          <w:bCs/>
        </w:rPr>
      </w:pPr>
      <w:r w:rsidRPr="00984DC9">
        <w:rPr>
          <w:b/>
          <w:bCs/>
        </w:rPr>
        <w:t>Bilanz:</w:t>
      </w:r>
    </w:p>
    <w:p w14:paraId="4E0D0C17" w14:textId="77777777" w:rsidR="005D097B" w:rsidRDefault="005D097B">
      <w:pPr>
        <w:pStyle w:val="Listenabsatz"/>
        <w:numPr>
          <w:ilvl w:val="0"/>
          <w:numId w:val="27"/>
        </w:numPr>
      </w:pPr>
      <w:r>
        <w:t>75% aller Projekte sind Misserfolge.</w:t>
      </w:r>
    </w:p>
    <w:p w14:paraId="6595B6E1" w14:textId="77777777" w:rsidR="005D097B" w:rsidRDefault="005D097B">
      <w:pPr>
        <w:pStyle w:val="Listenabsatz"/>
        <w:numPr>
          <w:ilvl w:val="0"/>
          <w:numId w:val="27"/>
        </w:numPr>
      </w:pPr>
      <w:r>
        <w:t>Die Hälfte aller Projekte überschreitet das Budget um mindestens 200%.</w:t>
      </w:r>
    </w:p>
    <w:p w14:paraId="3B95BE7D" w14:textId="77777777" w:rsidR="005D097B" w:rsidRDefault="005D097B">
      <w:pPr>
        <w:pStyle w:val="Listenabsatz"/>
        <w:numPr>
          <w:ilvl w:val="0"/>
          <w:numId w:val="27"/>
        </w:numPr>
      </w:pPr>
      <w:r>
        <w:t>31% aller Projekte werden gestoppt.</w:t>
      </w:r>
    </w:p>
    <w:p w14:paraId="7AB998B3" w14:textId="77777777" w:rsidR="005D097B" w:rsidRPr="00AF1B90" w:rsidRDefault="005D097B" w:rsidP="005D097B">
      <w:pPr>
        <w:rPr>
          <w:b/>
          <w:bCs/>
          <w:u w:val="single"/>
        </w:rPr>
      </w:pPr>
      <w:r w:rsidRPr="00AF1B90">
        <w:rPr>
          <w:b/>
          <w:bCs/>
          <w:u w:val="single"/>
        </w:rPr>
        <w:t>RE: People</w:t>
      </w:r>
      <w:r>
        <w:rPr>
          <w:b/>
          <w:bCs/>
          <w:u w:val="single"/>
        </w:rPr>
        <w:t>: Barry W. Boehm</w:t>
      </w:r>
    </w:p>
    <w:p w14:paraId="3D23FC52" w14:textId="77777777" w:rsidR="005D097B" w:rsidRDefault="005D097B" w:rsidP="005D097B">
      <w:pPr>
        <w:jc w:val="center"/>
      </w:pPr>
      <w:r w:rsidRPr="00AF1B90">
        <w:rPr>
          <w:noProof/>
        </w:rPr>
        <w:drawing>
          <wp:inline distT="0" distB="0" distL="0" distR="0" wp14:anchorId="720E0DFD" wp14:editId="41BB3695">
            <wp:extent cx="2696019" cy="1485900"/>
            <wp:effectExtent l="0" t="0" r="9525"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24"/>
                    <a:stretch>
                      <a:fillRect/>
                    </a:stretch>
                  </pic:blipFill>
                  <pic:spPr>
                    <a:xfrm>
                      <a:off x="0" y="0"/>
                      <a:ext cx="2759016" cy="1520621"/>
                    </a:xfrm>
                    <a:prstGeom prst="rect">
                      <a:avLst/>
                    </a:prstGeom>
                  </pic:spPr>
                </pic:pic>
              </a:graphicData>
            </a:graphic>
          </wp:inline>
        </w:drawing>
      </w:r>
    </w:p>
    <w:p w14:paraId="2893A1D8" w14:textId="77777777" w:rsidR="005D097B" w:rsidRPr="00AF1B90" w:rsidRDefault="005D097B" w:rsidP="000A1E00">
      <w:pPr>
        <w:pStyle w:val="TFR-berschrift-2"/>
      </w:pPr>
      <w:bookmarkStart w:id="23" w:name="_Toc109487603"/>
      <w:r w:rsidRPr="00AF1B90">
        <w:t>Software-Qualitätsmerkmale nach ISO/IEC 9126</w:t>
      </w:r>
      <w:bookmarkEnd w:id="23"/>
    </w:p>
    <w:p w14:paraId="42B49CF5" w14:textId="77777777" w:rsidR="005D097B" w:rsidRDefault="005D097B" w:rsidP="005D097B">
      <w:r w:rsidRPr="00AF1B90">
        <w:rPr>
          <w:b/>
          <w:bCs/>
        </w:rPr>
        <w:t>Wie steht es mit der Produktqualität?</w:t>
      </w:r>
      <w:r>
        <w:br/>
      </w:r>
      <w:r w:rsidRPr="00AF1B90">
        <w:rPr>
          <w:b/>
          <w:bCs/>
          <w:highlight w:val="cyan"/>
        </w:rPr>
        <w:t>ISO/IEC 9126 liefert folgende Qualitätsmerkmale:</w:t>
      </w:r>
    </w:p>
    <w:p w14:paraId="25F63367" w14:textId="77777777" w:rsidR="005D097B" w:rsidRDefault="005D097B">
      <w:pPr>
        <w:pStyle w:val="Listenabsatz"/>
        <w:numPr>
          <w:ilvl w:val="0"/>
          <w:numId w:val="28"/>
        </w:numPr>
      </w:pPr>
      <w:r>
        <w:t>Funktionalität</w:t>
      </w:r>
    </w:p>
    <w:p w14:paraId="711ECC6F" w14:textId="77777777" w:rsidR="005D097B" w:rsidRDefault="005D097B">
      <w:pPr>
        <w:pStyle w:val="Listenabsatz"/>
        <w:numPr>
          <w:ilvl w:val="0"/>
          <w:numId w:val="28"/>
        </w:numPr>
      </w:pPr>
      <w:r>
        <w:t>Zuverlässigkeit</w:t>
      </w:r>
    </w:p>
    <w:p w14:paraId="4595AC3E" w14:textId="77777777" w:rsidR="005D097B" w:rsidRDefault="005D097B">
      <w:pPr>
        <w:pStyle w:val="Listenabsatz"/>
        <w:numPr>
          <w:ilvl w:val="0"/>
          <w:numId w:val="28"/>
        </w:numPr>
      </w:pPr>
      <w:r>
        <w:t>Benutzbarkeit</w:t>
      </w:r>
    </w:p>
    <w:p w14:paraId="19FDB259" w14:textId="77777777" w:rsidR="005D097B" w:rsidRDefault="005D097B">
      <w:pPr>
        <w:pStyle w:val="Listenabsatz"/>
        <w:numPr>
          <w:ilvl w:val="0"/>
          <w:numId w:val="28"/>
        </w:numPr>
      </w:pPr>
      <w:r>
        <w:t>Effizienz</w:t>
      </w:r>
    </w:p>
    <w:p w14:paraId="34AFC26B" w14:textId="77777777" w:rsidR="005D097B" w:rsidRDefault="005D097B">
      <w:pPr>
        <w:pStyle w:val="Listenabsatz"/>
        <w:numPr>
          <w:ilvl w:val="0"/>
          <w:numId w:val="28"/>
        </w:numPr>
      </w:pPr>
      <w:r>
        <w:t>Wartbarkeit</w:t>
      </w:r>
    </w:p>
    <w:p w14:paraId="55C264A7" w14:textId="77777777" w:rsidR="005D097B" w:rsidRDefault="005D097B">
      <w:pPr>
        <w:pStyle w:val="Listenabsatz"/>
        <w:numPr>
          <w:ilvl w:val="0"/>
          <w:numId w:val="28"/>
        </w:numPr>
      </w:pPr>
      <w:r>
        <w:t>Übertragbarkeit</w:t>
      </w:r>
    </w:p>
    <w:p w14:paraId="0CD38E30" w14:textId="626473CA" w:rsidR="005D097B" w:rsidRPr="007E142B" w:rsidRDefault="005D097B" w:rsidP="005D097B">
      <w:pPr>
        <w:rPr>
          <w:b/>
          <w:bCs/>
        </w:rPr>
      </w:pPr>
      <w:r w:rsidRPr="007E142B">
        <w:rPr>
          <w:b/>
          <w:bCs/>
        </w:rPr>
        <w:t xml:space="preserve">Qualitätsmerkmal </w:t>
      </w:r>
      <w:r w:rsidRPr="007E142B">
        <w:rPr>
          <w:b/>
          <w:bCs/>
          <w:color w:val="00B0F0"/>
        </w:rPr>
        <w:t>„Funktionalität“</w:t>
      </w:r>
    </w:p>
    <w:p w14:paraId="2B0270A6" w14:textId="77777777" w:rsidR="005D097B" w:rsidRDefault="005D097B">
      <w:pPr>
        <w:pStyle w:val="Listenabsatz"/>
        <w:numPr>
          <w:ilvl w:val="0"/>
          <w:numId w:val="29"/>
        </w:numPr>
      </w:pPr>
      <w:r w:rsidRPr="007E142B">
        <w:rPr>
          <w:b/>
          <w:bCs/>
        </w:rPr>
        <w:t>Angemessenheit:</w:t>
      </w:r>
      <w:r>
        <w:br/>
        <w:t>Eignung von Funktionen für spezifizierte Aufgaben, z.B. aufgabenorientierte Zusammensetzung von Funktionen aus Teilfunktionen.</w:t>
      </w:r>
    </w:p>
    <w:p w14:paraId="17A86666" w14:textId="77777777" w:rsidR="005D097B" w:rsidRDefault="005D097B">
      <w:pPr>
        <w:pStyle w:val="Listenabsatz"/>
        <w:numPr>
          <w:ilvl w:val="0"/>
          <w:numId w:val="29"/>
        </w:numPr>
      </w:pPr>
      <w:r w:rsidRPr="007E142B">
        <w:rPr>
          <w:b/>
          <w:bCs/>
        </w:rPr>
        <w:lastRenderedPageBreak/>
        <w:t>Richtigkeit:</w:t>
      </w:r>
      <w:r>
        <w:br/>
        <w:t>Liefern der richtigen oder vereinbarten Ergebnisse oder Wirkungen, z.B. die benötigte Genauigkeit von berechneten Werten.</w:t>
      </w:r>
    </w:p>
    <w:p w14:paraId="326D2595" w14:textId="77777777" w:rsidR="005D097B" w:rsidRDefault="005D097B">
      <w:pPr>
        <w:pStyle w:val="Listenabsatz"/>
        <w:numPr>
          <w:ilvl w:val="0"/>
          <w:numId w:val="29"/>
        </w:numPr>
      </w:pPr>
      <w:r w:rsidRPr="007E142B">
        <w:rPr>
          <w:b/>
          <w:bCs/>
        </w:rPr>
        <w:t>Interoperabilität:</w:t>
      </w:r>
      <w:r>
        <w:br/>
        <w:t>Fähigkeit, mit vorgegebenen Systemen zusammenzuwirken.</w:t>
      </w:r>
    </w:p>
    <w:p w14:paraId="20478665" w14:textId="77777777" w:rsidR="005D097B" w:rsidRDefault="005D097B">
      <w:pPr>
        <w:pStyle w:val="Listenabsatz"/>
        <w:numPr>
          <w:ilvl w:val="0"/>
          <w:numId w:val="29"/>
        </w:numPr>
      </w:pPr>
      <w:r>
        <w:rPr>
          <w:b/>
          <w:bCs/>
        </w:rPr>
        <w:t>Sicherheit:</w:t>
      </w:r>
      <w:r>
        <w:br/>
        <w:t>Fähigkeit, unberechtigten Zugriff, sowohl versehentlich als auch vorsätzlich, auf Programme und Daten zu verhindern.</w:t>
      </w:r>
    </w:p>
    <w:p w14:paraId="72FB8C2F" w14:textId="77777777" w:rsidR="005D097B" w:rsidRDefault="005D097B">
      <w:pPr>
        <w:pStyle w:val="Listenabsatz"/>
        <w:numPr>
          <w:ilvl w:val="0"/>
          <w:numId w:val="29"/>
        </w:numPr>
      </w:pPr>
      <w:r>
        <w:rPr>
          <w:b/>
          <w:bCs/>
        </w:rPr>
        <w:t>Konformität:</w:t>
      </w:r>
      <w:r>
        <w:rPr>
          <w:b/>
          <w:bCs/>
        </w:rPr>
        <w:br/>
      </w:r>
      <w:r>
        <w:t>Grad, in dem die Software Normen oder Vereinbarungen zur Funktionalität erfüllt.</w:t>
      </w:r>
    </w:p>
    <w:p w14:paraId="373DC975" w14:textId="77777777" w:rsidR="005D097B" w:rsidRPr="001C2C81" w:rsidRDefault="005D097B" w:rsidP="005D097B">
      <w:pPr>
        <w:rPr>
          <w:b/>
          <w:bCs/>
        </w:rPr>
      </w:pPr>
      <w:r w:rsidRPr="001C2C81">
        <w:rPr>
          <w:b/>
          <w:bCs/>
        </w:rPr>
        <w:t xml:space="preserve">Qualitätsmerkmal </w:t>
      </w:r>
      <w:r w:rsidRPr="001C2C81">
        <w:rPr>
          <w:b/>
          <w:bCs/>
          <w:color w:val="00B0F0"/>
        </w:rPr>
        <w:t>„Zuverlässigkeit“</w:t>
      </w:r>
    </w:p>
    <w:p w14:paraId="58665403" w14:textId="77777777" w:rsidR="005D097B" w:rsidRDefault="005D097B">
      <w:pPr>
        <w:pStyle w:val="Listenabsatz"/>
        <w:numPr>
          <w:ilvl w:val="0"/>
          <w:numId w:val="30"/>
        </w:numPr>
      </w:pPr>
      <w:r w:rsidRPr="001C2C81">
        <w:rPr>
          <w:b/>
          <w:bCs/>
        </w:rPr>
        <w:t>Reife:</w:t>
      </w:r>
      <w:r>
        <w:br/>
        <w:t>Geringe Versagenshäufigkeit durch Fehlerzustände.</w:t>
      </w:r>
    </w:p>
    <w:p w14:paraId="68B1CE01" w14:textId="77777777" w:rsidR="005D097B" w:rsidRDefault="005D097B">
      <w:pPr>
        <w:pStyle w:val="Listenabsatz"/>
        <w:numPr>
          <w:ilvl w:val="0"/>
          <w:numId w:val="30"/>
        </w:numPr>
      </w:pPr>
      <w:r w:rsidRPr="001C2C81">
        <w:rPr>
          <w:b/>
          <w:bCs/>
        </w:rPr>
        <w:t>Fehlertoleranz:</w:t>
      </w:r>
      <w:r>
        <w:br/>
        <w:t>Fähigkeit, ein spezifiziertes Leistungsniveau bei Software-Fehlern oder Nicht-Einhaltung ihrer  spezifizierten Schnittstelle zu bewahren.</w:t>
      </w:r>
    </w:p>
    <w:p w14:paraId="0838F12E" w14:textId="77777777" w:rsidR="005D097B" w:rsidRDefault="005D097B">
      <w:pPr>
        <w:pStyle w:val="Listenabsatz"/>
        <w:numPr>
          <w:ilvl w:val="0"/>
          <w:numId w:val="30"/>
        </w:numPr>
      </w:pPr>
      <w:r w:rsidRPr="001C2C81">
        <w:rPr>
          <w:b/>
          <w:bCs/>
        </w:rPr>
        <w:t>Robustheit:</w:t>
      </w:r>
      <w:r>
        <w:br/>
        <w:t>Fähigkeit, ein stabiles System bei Eingaben zu gewährleisten, die gar nicht vorgesehen sind.</w:t>
      </w:r>
    </w:p>
    <w:p w14:paraId="0B892C02" w14:textId="77777777" w:rsidR="005D097B" w:rsidRDefault="005D097B">
      <w:pPr>
        <w:pStyle w:val="Listenabsatz"/>
        <w:numPr>
          <w:ilvl w:val="0"/>
          <w:numId w:val="31"/>
        </w:numPr>
      </w:pPr>
      <w:r w:rsidRPr="004930CE">
        <w:rPr>
          <w:b/>
          <w:bCs/>
        </w:rPr>
        <w:t>Wiederherstellbarkeit:</w:t>
      </w:r>
      <w:r>
        <w:br/>
        <w:t>Fähigkeit, bei einem Versagen das Leistungsniveau wiederherzustellen und die direkt betroffenen Daten wiederzugewinnen. Zu berücksichtigen sind die dafür benötigte Zeit und der benötigte Aufwand.</w:t>
      </w:r>
    </w:p>
    <w:p w14:paraId="286A0858" w14:textId="77777777" w:rsidR="005D097B" w:rsidRDefault="005D097B">
      <w:pPr>
        <w:pStyle w:val="Listenabsatz"/>
        <w:numPr>
          <w:ilvl w:val="0"/>
          <w:numId w:val="31"/>
        </w:numPr>
      </w:pPr>
      <w:r w:rsidRPr="004930CE">
        <w:rPr>
          <w:b/>
          <w:bCs/>
        </w:rPr>
        <w:t>Konformität:</w:t>
      </w:r>
      <w:r>
        <w:br/>
        <w:t>Grad, in dem die Software Normen oder Vereinbarungen zur Zuverlässigkeit erfüllt.</w:t>
      </w:r>
    </w:p>
    <w:p w14:paraId="06CED39E" w14:textId="77777777" w:rsidR="005D097B" w:rsidRPr="00CA28D2" w:rsidRDefault="005D097B" w:rsidP="005D097B">
      <w:pPr>
        <w:rPr>
          <w:b/>
          <w:bCs/>
        </w:rPr>
      </w:pPr>
      <w:r w:rsidRPr="00CA28D2">
        <w:rPr>
          <w:b/>
          <w:bCs/>
        </w:rPr>
        <w:t xml:space="preserve">Qualitätsmerkmal </w:t>
      </w:r>
      <w:r w:rsidRPr="00CA28D2">
        <w:rPr>
          <w:b/>
          <w:bCs/>
          <w:color w:val="00B0F0"/>
        </w:rPr>
        <w:t>„Benutzbarkeit“</w:t>
      </w:r>
    </w:p>
    <w:p w14:paraId="4798F7FD" w14:textId="77777777" w:rsidR="005D097B" w:rsidRDefault="005D097B">
      <w:pPr>
        <w:pStyle w:val="Listenabsatz"/>
        <w:numPr>
          <w:ilvl w:val="0"/>
          <w:numId w:val="32"/>
        </w:numPr>
      </w:pPr>
      <w:r w:rsidRPr="00CA28D2">
        <w:rPr>
          <w:b/>
          <w:bCs/>
        </w:rPr>
        <w:t>Verständlichkeit:</w:t>
      </w:r>
      <w:r>
        <w:br/>
        <w:t>Aufwand für den Benutzer, das Konzept und die Anwendung zu verstehen.</w:t>
      </w:r>
    </w:p>
    <w:p w14:paraId="526E8977" w14:textId="77777777" w:rsidR="005D097B" w:rsidRDefault="005D097B">
      <w:pPr>
        <w:pStyle w:val="Listenabsatz"/>
        <w:numPr>
          <w:ilvl w:val="0"/>
          <w:numId w:val="32"/>
        </w:numPr>
      </w:pPr>
      <w:r w:rsidRPr="00CA28D2">
        <w:rPr>
          <w:b/>
          <w:bCs/>
        </w:rPr>
        <w:t>Erlernbarkeit:</w:t>
      </w:r>
      <w:r>
        <w:br/>
        <w:t>Aufwand für den Benutzer, die Anwendung zu erlernen (z.B. Bedienung, Ein-, Ausgabe).</w:t>
      </w:r>
    </w:p>
    <w:p w14:paraId="759C6AED" w14:textId="77777777" w:rsidR="005D097B" w:rsidRDefault="005D097B">
      <w:pPr>
        <w:pStyle w:val="Listenabsatz"/>
        <w:numPr>
          <w:ilvl w:val="0"/>
          <w:numId w:val="32"/>
        </w:numPr>
      </w:pPr>
      <w:r w:rsidRPr="00CA28D2">
        <w:rPr>
          <w:b/>
          <w:bCs/>
        </w:rPr>
        <w:t>Bedienbarkeit:</w:t>
      </w:r>
      <w:r>
        <w:br/>
        <w:t>Aufwand für den Benutzer, die Anwendung zu bedienen.</w:t>
      </w:r>
    </w:p>
    <w:p w14:paraId="0CBEF7FE" w14:textId="77777777" w:rsidR="005D097B" w:rsidRDefault="005D097B">
      <w:pPr>
        <w:pStyle w:val="Listenabsatz"/>
        <w:numPr>
          <w:ilvl w:val="0"/>
          <w:numId w:val="32"/>
        </w:numPr>
      </w:pPr>
      <w:r>
        <w:rPr>
          <w:b/>
          <w:bCs/>
        </w:rPr>
        <w:t>Attraktivität:</w:t>
      </w:r>
      <w:r>
        <w:br/>
        <w:t>Anziehungskraft der Anwendung gegenüber dem Benutzer.</w:t>
      </w:r>
    </w:p>
    <w:p w14:paraId="153C8259" w14:textId="77777777" w:rsidR="005D097B" w:rsidRDefault="005D097B">
      <w:pPr>
        <w:pStyle w:val="Listenabsatz"/>
        <w:numPr>
          <w:ilvl w:val="0"/>
          <w:numId w:val="32"/>
        </w:numPr>
      </w:pPr>
      <w:r>
        <w:rPr>
          <w:b/>
          <w:bCs/>
        </w:rPr>
        <w:t>Konformität:</w:t>
      </w:r>
      <w:r>
        <w:br/>
        <w:t>Grad, in dem die Software Normen oder Vereinbarungen zur Benutzbarkeit erfüllt.</w:t>
      </w:r>
    </w:p>
    <w:p w14:paraId="4D615737" w14:textId="77777777" w:rsidR="005D097B" w:rsidRPr="00F313E8" w:rsidRDefault="005D097B" w:rsidP="005D097B">
      <w:pPr>
        <w:rPr>
          <w:b/>
          <w:bCs/>
        </w:rPr>
      </w:pPr>
      <w:r w:rsidRPr="00F313E8">
        <w:rPr>
          <w:b/>
          <w:bCs/>
        </w:rPr>
        <w:t xml:space="preserve">Qualitätsmerkmal </w:t>
      </w:r>
      <w:r w:rsidRPr="00F313E8">
        <w:rPr>
          <w:b/>
          <w:bCs/>
          <w:color w:val="00B0F0"/>
        </w:rPr>
        <w:t>„Effizienz“</w:t>
      </w:r>
    </w:p>
    <w:p w14:paraId="2A5BAC61" w14:textId="77777777" w:rsidR="005D097B" w:rsidRDefault="005D097B">
      <w:pPr>
        <w:pStyle w:val="Listenabsatz"/>
        <w:numPr>
          <w:ilvl w:val="0"/>
          <w:numId w:val="33"/>
        </w:numPr>
      </w:pPr>
      <w:r w:rsidRPr="00F313E8">
        <w:rPr>
          <w:b/>
          <w:bCs/>
        </w:rPr>
        <w:t>Zeitverhalten:</w:t>
      </w:r>
      <w:r>
        <w:br/>
        <w:t>Antwort- und Verarbeitungszeiten sowie Durchsatz bei der Funktionsausführung.</w:t>
      </w:r>
    </w:p>
    <w:p w14:paraId="19F0BF16" w14:textId="77777777" w:rsidR="005D097B" w:rsidRDefault="005D097B">
      <w:pPr>
        <w:pStyle w:val="Listenabsatz"/>
        <w:numPr>
          <w:ilvl w:val="0"/>
          <w:numId w:val="33"/>
        </w:numPr>
      </w:pPr>
      <w:r w:rsidRPr="00F313E8">
        <w:rPr>
          <w:b/>
          <w:bCs/>
        </w:rPr>
        <w:lastRenderedPageBreak/>
        <w:t>Verbrauchsverhalten:</w:t>
      </w:r>
      <w:r>
        <w:br/>
        <w:t>Anzahl und Dauer der benötigten Betriebsmittel bei der Erfüllung der Funktionen. Ressourcenverbrauch, wie z.B. CPU-Zeit, Festplattenzugriffe usw.</w:t>
      </w:r>
    </w:p>
    <w:p w14:paraId="43DF6B29" w14:textId="77777777" w:rsidR="005D097B" w:rsidRDefault="005D097B">
      <w:pPr>
        <w:pStyle w:val="Listenabsatz"/>
        <w:numPr>
          <w:ilvl w:val="0"/>
          <w:numId w:val="33"/>
        </w:numPr>
      </w:pPr>
      <w:r w:rsidRPr="00F313E8">
        <w:rPr>
          <w:b/>
          <w:bCs/>
        </w:rPr>
        <w:t>Konformität:</w:t>
      </w:r>
      <w:r>
        <w:br/>
        <w:t>Grad, in dem die Software Normen oder Vereinbarungen zur Effizienz erfüllt.</w:t>
      </w:r>
    </w:p>
    <w:p w14:paraId="6D1ED843" w14:textId="77777777" w:rsidR="005D097B" w:rsidRPr="00AA2EBA" w:rsidRDefault="005D097B" w:rsidP="005D097B">
      <w:pPr>
        <w:rPr>
          <w:b/>
          <w:bCs/>
        </w:rPr>
      </w:pPr>
      <w:r w:rsidRPr="00AA2EBA">
        <w:rPr>
          <w:b/>
          <w:bCs/>
        </w:rPr>
        <w:t xml:space="preserve">Qualitätsmerkmal </w:t>
      </w:r>
      <w:r w:rsidRPr="00AA2EBA">
        <w:rPr>
          <w:b/>
          <w:bCs/>
          <w:color w:val="00B0F0"/>
        </w:rPr>
        <w:t>„Wartbarkeit“</w:t>
      </w:r>
    </w:p>
    <w:p w14:paraId="535B7069" w14:textId="77777777" w:rsidR="005D097B" w:rsidRDefault="005D097B">
      <w:pPr>
        <w:pStyle w:val="Listenabsatz"/>
        <w:numPr>
          <w:ilvl w:val="0"/>
          <w:numId w:val="34"/>
        </w:numPr>
      </w:pPr>
      <w:r w:rsidRPr="00AA2EBA">
        <w:rPr>
          <w:b/>
          <w:bCs/>
        </w:rPr>
        <w:t>Analysierbarkeit:</w:t>
      </w:r>
      <w:r>
        <w:br/>
        <w:t>Aufwand, um Mängel oder Ursachen von Versagen zu diagnostizieren oder um änderungsbedürftige Teile zu bestimmen.</w:t>
      </w:r>
    </w:p>
    <w:p w14:paraId="75F43F89" w14:textId="77777777" w:rsidR="005D097B" w:rsidRDefault="005D097B">
      <w:pPr>
        <w:pStyle w:val="Listenabsatz"/>
        <w:numPr>
          <w:ilvl w:val="0"/>
          <w:numId w:val="34"/>
        </w:numPr>
      </w:pPr>
      <w:r w:rsidRPr="00AA2EBA">
        <w:rPr>
          <w:b/>
          <w:bCs/>
        </w:rPr>
        <w:t>Änderbarkeit:</w:t>
      </w:r>
      <w:r>
        <w:br/>
        <w:t>Aufwand zur Ausführung von Verbesserungen, zur Fehlerbeseitigung oder Anpassung an Umgebungsänderungen.</w:t>
      </w:r>
    </w:p>
    <w:p w14:paraId="36367157" w14:textId="77777777" w:rsidR="005D097B" w:rsidRDefault="005D097B">
      <w:pPr>
        <w:pStyle w:val="Listenabsatz"/>
        <w:numPr>
          <w:ilvl w:val="0"/>
          <w:numId w:val="34"/>
        </w:numPr>
      </w:pPr>
      <w:r w:rsidRPr="00AA2EBA">
        <w:rPr>
          <w:b/>
          <w:bCs/>
        </w:rPr>
        <w:t>Stabilität:</w:t>
      </w:r>
      <w:r>
        <w:br/>
        <w:t>Wahrscheinlichkeit des Auftretens unerwarteter Auswirkungen von Änderungen.</w:t>
      </w:r>
    </w:p>
    <w:p w14:paraId="61A6F922" w14:textId="77777777" w:rsidR="005D097B" w:rsidRDefault="005D097B">
      <w:pPr>
        <w:pStyle w:val="Listenabsatz"/>
        <w:numPr>
          <w:ilvl w:val="0"/>
          <w:numId w:val="34"/>
        </w:numPr>
      </w:pPr>
      <w:r w:rsidRPr="00AA2EBA">
        <w:rPr>
          <w:b/>
          <w:bCs/>
        </w:rPr>
        <w:t>Prüfbarkeit:</w:t>
      </w:r>
      <w:r>
        <w:br/>
        <w:t>Aufwand, der zur Prüfung der geänderten Software notwendig ist.</w:t>
      </w:r>
    </w:p>
    <w:p w14:paraId="5DB08815" w14:textId="77777777" w:rsidR="005D097B" w:rsidRDefault="005D097B">
      <w:pPr>
        <w:pStyle w:val="Listenabsatz"/>
        <w:numPr>
          <w:ilvl w:val="0"/>
          <w:numId w:val="34"/>
        </w:numPr>
      </w:pPr>
      <w:r w:rsidRPr="00AA2EBA">
        <w:rPr>
          <w:b/>
          <w:bCs/>
        </w:rPr>
        <w:t>Konformität:</w:t>
      </w:r>
      <w:r>
        <w:br/>
        <w:t>Grad, in dem die Software Normen oder Vereinbarungen zur Wartbarkeit erfüllt.</w:t>
      </w:r>
    </w:p>
    <w:p w14:paraId="58617BB3" w14:textId="77777777" w:rsidR="005D097B" w:rsidRPr="00397807" w:rsidRDefault="005D097B" w:rsidP="005D097B">
      <w:pPr>
        <w:rPr>
          <w:b/>
          <w:bCs/>
          <w:color w:val="00B0F0"/>
        </w:rPr>
      </w:pPr>
      <w:r w:rsidRPr="00397807">
        <w:rPr>
          <w:b/>
          <w:bCs/>
        </w:rPr>
        <w:t xml:space="preserve">Qualitätsmerkmal </w:t>
      </w:r>
      <w:r w:rsidRPr="00397807">
        <w:rPr>
          <w:b/>
          <w:bCs/>
          <w:color w:val="00B0F0"/>
        </w:rPr>
        <w:t>„Übertragbarkeit“</w:t>
      </w:r>
    </w:p>
    <w:p w14:paraId="2ED35559" w14:textId="77777777" w:rsidR="005D097B" w:rsidRDefault="005D097B">
      <w:pPr>
        <w:pStyle w:val="Listenabsatz"/>
        <w:numPr>
          <w:ilvl w:val="0"/>
          <w:numId w:val="35"/>
        </w:numPr>
      </w:pPr>
      <w:r w:rsidRPr="00397807">
        <w:rPr>
          <w:b/>
          <w:bCs/>
        </w:rPr>
        <w:t>Anpassbarkeit:</w:t>
      </w:r>
      <w:r>
        <w:br/>
        <w:t>Möglichkeit, die Software an veränderte Bedingungen anzupassen.</w:t>
      </w:r>
    </w:p>
    <w:p w14:paraId="7C7E1091" w14:textId="77777777" w:rsidR="005D097B" w:rsidRDefault="005D097B">
      <w:pPr>
        <w:pStyle w:val="Listenabsatz"/>
        <w:numPr>
          <w:ilvl w:val="0"/>
          <w:numId w:val="35"/>
        </w:numPr>
      </w:pPr>
      <w:r w:rsidRPr="00397807">
        <w:rPr>
          <w:b/>
          <w:bCs/>
        </w:rPr>
        <w:t>Installierbarkeit:</w:t>
      </w:r>
      <w:r>
        <w:br/>
        <w:t>Aufwand, der zum Installieren der Software in einer festgelegten Umgebung notwendig ist.</w:t>
      </w:r>
    </w:p>
    <w:p w14:paraId="6F0B33AE" w14:textId="77777777" w:rsidR="000A1E00" w:rsidRDefault="005D097B">
      <w:pPr>
        <w:pStyle w:val="Listenabsatz"/>
        <w:numPr>
          <w:ilvl w:val="0"/>
          <w:numId w:val="35"/>
        </w:numPr>
      </w:pPr>
      <w:r w:rsidRPr="000A1E00">
        <w:rPr>
          <w:b/>
          <w:bCs/>
        </w:rPr>
        <w:t>Koexistenz:</w:t>
      </w:r>
      <w:r>
        <w:br/>
        <w:t>keine negativen Interferenzen mit anderen Softwaresystemen.</w:t>
      </w:r>
    </w:p>
    <w:p w14:paraId="611E3572" w14:textId="35754600" w:rsidR="005D097B" w:rsidRDefault="005D097B">
      <w:pPr>
        <w:pStyle w:val="Listenabsatz"/>
        <w:numPr>
          <w:ilvl w:val="0"/>
          <w:numId w:val="35"/>
        </w:numPr>
      </w:pPr>
      <w:r w:rsidRPr="000A1E00">
        <w:rPr>
          <w:b/>
          <w:bCs/>
        </w:rPr>
        <w:t>Austauschbarkeit:</w:t>
      </w:r>
      <w:r>
        <w:br/>
        <w:t>Möglichkeit, diese Software anstelle einer spezifizierten Anderen in die Umgebung jener Software zu verwenden, sowie der dafür notwendige Aufwand.</w:t>
      </w:r>
    </w:p>
    <w:p w14:paraId="5EF52F94" w14:textId="77777777" w:rsidR="005D097B" w:rsidRDefault="005D097B">
      <w:pPr>
        <w:pStyle w:val="Listenabsatz"/>
        <w:numPr>
          <w:ilvl w:val="0"/>
          <w:numId w:val="35"/>
        </w:numPr>
      </w:pPr>
      <w:r w:rsidRPr="00397807">
        <w:rPr>
          <w:b/>
          <w:bCs/>
        </w:rPr>
        <w:t>Konformität:</w:t>
      </w:r>
      <w:r>
        <w:br/>
        <w:t>Grad, in dem die Software Normen oder Vereinbarungen zur Übertragbarkeit erfüllt.</w:t>
      </w:r>
    </w:p>
    <w:p w14:paraId="7F2F2072" w14:textId="77777777" w:rsidR="005D097B" w:rsidRPr="009A0B54" w:rsidRDefault="005D097B" w:rsidP="000A1E00">
      <w:pPr>
        <w:pStyle w:val="TFR-berschrift-2"/>
      </w:pPr>
      <w:bookmarkStart w:id="24" w:name="_Toc109487604"/>
      <w:r w:rsidRPr="009A0B54">
        <w:t>Anforderungen an Softwaresysteme</w:t>
      </w:r>
      <w:bookmarkEnd w:id="24"/>
    </w:p>
    <w:p w14:paraId="4DFCB3E4" w14:textId="77777777" w:rsidR="005D097B" w:rsidRPr="009A0B54" w:rsidRDefault="005D097B" w:rsidP="005D097B">
      <w:pPr>
        <w:rPr>
          <w:b/>
          <w:bCs/>
        </w:rPr>
      </w:pPr>
      <w:r w:rsidRPr="009A0B54">
        <w:rPr>
          <w:b/>
          <w:bCs/>
        </w:rPr>
        <w:t>Viele Anforderungen an Software-Projekte…</w:t>
      </w:r>
    </w:p>
    <w:p w14:paraId="728E230B" w14:textId="77777777" w:rsidR="005D097B" w:rsidRDefault="005D097B">
      <w:pPr>
        <w:pStyle w:val="Listenabsatz"/>
        <w:numPr>
          <w:ilvl w:val="0"/>
          <w:numId w:val="36"/>
        </w:numPr>
      </w:pPr>
      <w:r>
        <w:t>sind nicht vollständig.</w:t>
      </w:r>
    </w:p>
    <w:p w14:paraId="51E34871" w14:textId="77777777" w:rsidR="005D097B" w:rsidRDefault="005D097B">
      <w:pPr>
        <w:pStyle w:val="Listenabsatz"/>
        <w:numPr>
          <w:ilvl w:val="0"/>
          <w:numId w:val="36"/>
        </w:numPr>
      </w:pPr>
      <w:r>
        <w:t>entsprechen nicht den wahren Bedürfnissen des Auftraggebers oder der Benutzer.</w:t>
      </w:r>
    </w:p>
    <w:p w14:paraId="175F032D" w14:textId="77777777" w:rsidR="005D097B" w:rsidRDefault="005D097B">
      <w:pPr>
        <w:pStyle w:val="Listenabsatz"/>
        <w:numPr>
          <w:ilvl w:val="0"/>
          <w:numId w:val="36"/>
        </w:numPr>
      </w:pPr>
      <w:r>
        <w:t>sind zu vage (= lassen den Systementwickler zu viel Interpretationsraum).</w:t>
      </w:r>
    </w:p>
    <w:p w14:paraId="33098CF2" w14:textId="77777777" w:rsidR="005D097B" w:rsidRDefault="005D097B">
      <w:pPr>
        <w:pStyle w:val="Listenabsatz"/>
        <w:numPr>
          <w:ilvl w:val="0"/>
          <w:numId w:val="36"/>
        </w:numPr>
      </w:pPr>
      <w:r>
        <w:t>führen damit zu Fehlentwicklungen/Fehlverhalten des Systems.</w:t>
      </w:r>
    </w:p>
    <w:p w14:paraId="12011D59" w14:textId="0844457B" w:rsidR="005D097B" w:rsidRPr="000A1E00" w:rsidRDefault="005D097B">
      <w:pPr>
        <w:pStyle w:val="Listenabsatz"/>
        <w:numPr>
          <w:ilvl w:val="0"/>
          <w:numId w:val="36"/>
        </w:numPr>
        <w:rPr>
          <w:b/>
          <w:bCs/>
        </w:rPr>
      </w:pPr>
      <w:r>
        <w:t>sind für eine Systemabnahme ungeeignet.</w:t>
      </w:r>
    </w:p>
    <w:p w14:paraId="4FCFAA7C" w14:textId="77777777" w:rsidR="005D097B" w:rsidRPr="009A0B54" w:rsidRDefault="005D097B" w:rsidP="005D097B">
      <w:pPr>
        <w:rPr>
          <w:b/>
          <w:bCs/>
        </w:rPr>
      </w:pPr>
      <w:r w:rsidRPr="009A0B54">
        <w:rPr>
          <w:b/>
          <w:bCs/>
        </w:rPr>
        <w:lastRenderedPageBreak/>
        <w:t>Ziel der Anforderungsanalyse:</w:t>
      </w:r>
    </w:p>
    <w:p w14:paraId="6CCC3800" w14:textId="77777777" w:rsidR="005D097B" w:rsidRPr="0012067E" w:rsidRDefault="005D097B" w:rsidP="005D097B">
      <w:pPr>
        <w:pBdr>
          <w:top w:val="single" w:sz="4" w:space="1" w:color="auto"/>
          <w:left w:val="single" w:sz="4" w:space="4" w:color="auto"/>
          <w:bottom w:val="single" w:sz="4" w:space="1" w:color="auto"/>
          <w:right w:val="single" w:sz="4" w:space="4" w:color="auto"/>
        </w:pBdr>
        <w:jc w:val="center"/>
        <w:rPr>
          <w:b/>
          <w:bCs/>
          <w:sz w:val="28"/>
          <w:szCs w:val="28"/>
        </w:rPr>
      </w:pPr>
      <w:r w:rsidRPr="0012067E">
        <w:rPr>
          <w:b/>
          <w:bCs/>
          <w:sz w:val="28"/>
          <w:szCs w:val="28"/>
          <w:highlight w:val="cyan"/>
        </w:rPr>
        <w:t>Erstellung guter Anforderungen</w:t>
      </w:r>
    </w:p>
    <w:p w14:paraId="718D59D9" w14:textId="77777777" w:rsidR="005D097B" w:rsidRDefault="005D097B" w:rsidP="005D097B">
      <w:pPr>
        <w:rPr>
          <w:b/>
          <w:bCs/>
        </w:rPr>
      </w:pPr>
      <w:r>
        <w:t xml:space="preserve">Nur: </w:t>
      </w:r>
      <w:r w:rsidRPr="009A0B54">
        <w:rPr>
          <w:b/>
          <w:bCs/>
        </w:rPr>
        <w:t>Was sind gute Anforderungen?</w:t>
      </w:r>
    </w:p>
    <w:p w14:paraId="56BCD1CB" w14:textId="77777777" w:rsidR="005D097B" w:rsidRPr="0012067E" w:rsidRDefault="005D097B" w:rsidP="005D097B">
      <w:pPr>
        <w:rPr>
          <w:b/>
          <w:bCs/>
        </w:rPr>
      </w:pPr>
      <w:r w:rsidRPr="0012067E">
        <w:rPr>
          <w:b/>
          <w:bCs/>
        </w:rPr>
        <w:t>„Gute Anforderungen“ sind:</w:t>
      </w:r>
    </w:p>
    <w:p w14:paraId="24C92B3E" w14:textId="77777777" w:rsidR="005D097B" w:rsidRDefault="005D097B">
      <w:pPr>
        <w:pStyle w:val="Listenabsatz"/>
        <w:numPr>
          <w:ilvl w:val="0"/>
          <w:numId w:val="37"/>
        </w:numPr>
      </w:pPr>
      <w:r w:rsidRPr="0012067E">
        <w:rPr>
          <w:color w:val="00B0F0"/>
        </w:rPr>
        <w:t xml:space="preserve">adäquat </w:t>
      </w:r>
      <w:r>
        <w:t>– sie beschreiben das, was der Kunde will bzw. braucht.</w:t>
      </w:r>
    </w:p>
    <w:p w14:paraId="548CC2D6" w14:textId="77777777" w:rsidR="005D097B" w:rsidRDefault="005D097B">
      <w:pPr>
        <w:pStyle w:val="Listenabsatz"/>
        <w:numPr>
          <w:ilvl w:val="0"/>
          <w:numId w:val="37"/>
        </w:numPr>
      </w:pPr>
      <w:r w:rsidRPr="0012067E">
        <w:rPr>
          <w:color w:val="00B0F0"/>
        </w:rPr>
        <w:t xml:space="preserve">vollständig </w:t>
      </w:r>
      <w:r>
        <w:t>– es wird alles beschrieben, was der Kunde will bzw. braucht.</w:t>
      </w:r>
    </w:p>
    <w:p w14:paraId="371B795D" w14:textId="77777777" w:rsidR="005D097B" w:rsidRDefault="005D097B">
      <w:pPr>
        <w:pStyle w:val="Listenabsatz"/>
        <w:numPr>
          <w:ilvl w:val="0"/>
          <w:numId w:val="37"/>
        </w:numPr>
      </w:pPr>
      <w:r w:rsidRPr="0012067E">
        <w:rPr>
          <w:color w:val="00B0F0"/>
        </w:rPr>
        <w:t xml:space="preserve">widerspruchsfrei </w:t>
      </w:r>
      <w:r>
        <w:t>– sonst ist die Spezifikation nicht realisierbar.</w:t>
      </w:r>
    </w:p>
    <w:p w14:paraId="340BB4A9" w14:textId="77777777" w:rsidR="005D097B" w:rsidRDefault="005D097B">
      <w:pPr>
        <w:pStyle w:val="Listenabsatz"/>
        <w:numPr>
          <w:ilvl w:val="0"/>
          <w:numId w:val="37"/>
        </w:numPr>
      </w:pPr>
      <w:r w:rsidRPr="0012067E">
        <w:rPr>
          <w:color w:val="00B0F0"/>
        </w:rPr>
        <w:t xml:space="preserve">eindeutig </w:t>
      </w:r>
      <w:r>
        <w:t>– damit Fehler durch Fehlinterpretationen vermieden werden.</w:t>
      </w:r>
    </w:p>
    <w:p w14:paraId="401E82FF" w14:textId="77777777" w:rsidR="005D097B" w:rsidRDefault="005D097B">
      <w:pPr>
        <w:pStyle w:val="Listenabsatz"/>
        <w:numPr>
          <w:ilvl w:val="0"/>
          <w:numId w:val="37"/>
        </w:numPr>
      </w:pPr>
      <w:r w:rsidRPr="0012067E">
        <w:rPr>
          <w:color w:val="00B0F0"/>
        </w:rPr>
        <w:t>prüfbar</w:t>
      </w:r>
      <w:r>
        <w:t xml:space="preserve"> – es kann festgestellt werden, ob das realisierte System die Anforderungen erfüllt.</w:t>
      </w:r>
    </w:p>
    <w:p w14:paraId="6D94550A" w14:textId="77777777" w:rsidR="005D097B" w:rsidRPr="0012067E" w:rsidRDefault="005D097B" w:rsidP="005D097B">
      <w:pPr>
        <w:rPr>
          <w:b/>
          <w:bCs/>
        </w:rPr>
      </w:pPr>
      <w:r w:rsidRPr="0012067E">
        <w:rPr>
          <w:b/>
          <w:bCs/>
        </w:rPr>
        <w:t>Output des RE: Anforderungsdokument</w:t>
      </w:r>
    </w:p>
    <w:p w14:paraId="6E8F49C1" w14:textId="77777777" w:rsidR="005D097B" w:rsidRDefault="005D097B">
      <w:pPr>
        <w:pStyle w:val="Listenabsatz"/>
        <w:numPr>
          <w:ilvl w:val="0"/>
          <w:numId w:val="38"/>
        </w:numPr>
      </w:pPr>
      <w:r>
        <w:t>verständlich</w:t>
      </w:r>
    </w:p>
    <w:p w14:paraId="0A0D6B53" w14:textId="77777777" w:rsidR="005D097B" w:rsidRDefault="005D097B">
      <w:pPr>
        <w:pStyle w:val="Listenabsatz"/>
        <w:numPr>
          <w:ilvl w:val="0"/>
          <w:numId w:val="38"/>
        </w:numPr>
      </w:pPr>
      <w:r>
        <w:t>kompakt</w:t>
      </w:r>
    </w:p>
    <w:p w14:paraId="3FDB0C85" w14:textId="77777777" w:rsidR="005D097B" w:rsidRDefault="005D097B">
      <w:pPr>
        <w:pStyle w:val="Listenabsatz"/>
        <w:numPr>
          <w:ilvl w:val="0"/>
          <w:numId w:val="38"/>
        </w:numPr>
      </w:pPr>
      <w:r>
        <w:t>praxisorientiert</w:t>
      </w:r>
    </w:p>
    <w:p w14:paraId="517C1B17" w14:textId="77777777" w:rsidR="005D097B" w:rsidRDefault="005D097B">
      <w:pPr>
        <w:pStyle w:val="Listenabsatz"/>
        <w:numPr>
          <w:ilvl w:val="0"/>
          <w:numId w:val="38"/>
        </w:numPr>
      </w:pPr>
      <w:r>
        <w:t>vollständig</w:t>
      </w:r>
    </w:p>
    <w:p w14:paraId="212813DB" w14:textId="77777777" w:rsidR="005D097B" w:rsidRDefault="005D097B">
      <w:pPr>
        <w:pStyle w:val="Listenabsatz"/>
        <w:numPr>
          <w:ilvl w:val="0"/>
          <w:numId w:val="38"/>
        </w:numPr>
      </w:pPr>
      <w:r>
        <w:t>eindeutig</w:t>
      </w:r>
    </w:p>
    <w:p w14:paraId="198E6B83" w14:textId="77777777" w:rsidR="005D097B" w:rsidRDefault="005D097B">
      <w:pPr>
        <w:pStyle w:val="Listenabsatz"/>
        <w:numPr>
          <w:ilvl w:val="0"/>
          <w:numId w:val="38"/>
        </w:numPr>
      </w:pPr>
      <w:r>
        <w:t>aktuell</w:t>
      </w:r>
    </w:p>
    <w:p w14:paraId="07BF47DA" w14:textId="77777777" w:rsidR="005D097B" w:rsidRPr="00FC4EC9" w:rsidRDefault="005D097B" w:rsidP="005D097B">
      <w:pPr>
        <w:rPr>
          <w:b/>
          <w:bCs/>
          <w:u w:val="single"/>
        </w:rPr>
      </w:pPr>
      <w:r w:rsidRPr="00FC4EC9">
        <w:rPr>
          <w:b/>
          <w:bCs/>
          <w:u w:val="single"/>
        </w:rPr>
        <w:t>Anforderungsdokumente</w:t>
      </w:r>
    </w:p>
    <w:p w14:paraId="50341FB4" w14:textId="77777777" w:rsidR="005D097B" w:rsidRDefault="005D097B">
      <w:pPr>
        <w:pStyle w:val="Listenabsatz"/>
        <w:numPr>
          <w:ilvl w:val="0"/>
          <w:numId w:val="39"/>
        </w:numPr>
      </w:pPr>
      <w:r>
        <w:t>keine fixen Vorgaben</w:t>
      </w:r>
    </w:p>
    <w:p w14:paraId="7AB12E5A" w14:textId="77777777" w:rsidR="005D097B" w:rsidRDefault="005D097B">
      <w:pPr>
        <w:pStyle w:val="Listenabsatz"/>
        <w:numPr>
          <w:ilvl w:val="0"/>
          <w:numId w:val="39"/>
        </w:numPr>
      </w:pPr>
      <w:r>
        <w:t>teils unternehmensinterne Standards</w:t>
      </w:r>
    </w:p>
    <w:p w14:paraId="7A4C3D76" w14:textId="77777777" w:rsidR="005D097B" w:rsidRDefault="005D097B">
      <w:pPr>
        <w:pStyle w:val="Listenabsatz"/>
        <w:numPr>
          <w:ilvl w:val="0"/>
          <w:numId w:val="39"/>
        </w:numPr>
      </w:pPr>
      <w:r>
        <w:t>IEEE 830-1993 als öffentlicher Standard</w:t>
      </w:r>
    </w:p>
    <w:p w14:paraId="59DEC0FE" w14:textId="77777777" w:rsidR="005D097B" w:rsidRDefault="005D097B">
      <w:pPr>
        <w:pStyle w:val="Listenabsatz"/>
        <w:numPr>
          <w:ilvl w:val="0"/>
          <w:numId w:val="39"/>
        </w:numPr>
      </w:pPr>
      <w:r>
        <w:t>ISO/IEC/IEEE 29148:2018 als öffentlicher Standard</w:t>
      </w:r>
    </w:p>
    <w:p w14:paraId="5A7BD48E" w14:textId="77777777" w:rsidR="000A1E00" w:rsidRDefault="005D097B">
      <w:pPr>
        <w:pStyle w:val="Listenabsatz"/>
        <w:numPr>
          <w:ilvl w:val="0"/>
          <w:numId w:val="39"/>
        </w:numPr>
      </w:pPr>
      <w:r>
        <w:t>Texte in natürlicher Sprache</w:t>
      </w:r>
    </w:p>
    <w:p w14:paraId="4E0AF68D" w14:textId="5D85362A" w:rsidR="005D097B" w:rsidRDefault="005D097B">
      <w:pPr>
        <w:pStyle w:val="Listenabsatz"/>
        <w:numPr>
          <w:ilvl w:val="0"/>
          <w:numId w:val="39"/>
        </w:numPr>
      </w:pPr>
      <w:r>
        <w:t>Strukturmodelle, Interaktionsmodelle, formale Modelle</w:t>
      </w:r>
    </w:p>
    <w:p w14:paraId="14DC5D46" w14:textId="5BA68CB7" w:rsidR="006355E8" w:rsidRPr="00C16FB9" w:rsidRDefault="005D097B">
      <w:pPr>
        <w:pStyle w:val="Listenabsatz"/>
        <w:numPr>
          <w:ilvl w:val="0"/>
          <w:numId w:val="39"/>
        </w:numPr>
        <w:rPr>
          <w:b/>
          <w:bCs/>
          <w:highlight w:val="cyan"/>
        </w:rPr>
      </w:pPr>
      <w:r w:rsidRPr="00C16FB9">
        <w:rPr>
          <w:b/>
          <w:bCs/>
          <w:highlight w:val="cyan"/>
        </w:rPr>
        <w:t>Das Anforderungsdokument muss von Auftraggeber verstanden werden können!</w:t>
      </w:r>
    </w:p>
    <w:p w14:paraId="6D3B25F1" w14:textId="77777777" w:rsidR="005D097B" w:rsidRDefault="005D097B" w:rsidP="000A1E00">
      <w:pPr>
        <w:pStyle w:val="TFR-berschrift-2"/>
      </w:pPr>
      <w:bookmarkStart w:id="25" w:name="_Toc109487605"/>
      <w:r w:rsidRPr="00FC4EC9">
        <w:t>Strukturierte Anforderungsdokumente</w:t>
      </w:r>
      <w:bookmarkEnd w:id="25"/>
    </w:p>
    <w:p w14:paraId="112B8DDB" w14:textId="77777777" w:rsidR="005D097B" w:rsidRDefault="005D097B" w:rsidP="005D097B">
      <w:r>
        <w:rPr>
          <w:b/>
          <w:bCs/>
          <w:u w:val="single"/>
        </w:rPr>
        <w:t>RE: People: Martin Glinz</w:t>
      </w:r>
    </w:p>
    <w:p w14:paraId="4EEDD569" w14:textId="77777777" w:rsidR="005D097B" w:rsidRDefault="005D097B" w:rsidP="005D097B">
      <w:pPr>
        <w:jc w:val="center"/>
      </w:pPr>
      <w:r w:rsidRPr="00FC4EC9">
        <w:rPr>
          <w:noProof/>
        </w:rPr>
        <w:drawing>
          <wp:inline distT="0" distB="0" distL="0" distR="0" wp14:anchorId="2766C9E4" wp14:editId="2D5C05D9">
            <wp:extent cx="3474720" cy="1766086"/>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8737" cy="1778293"/>
                    </a:xfrm>
                    <a:prstGeom prst="rect">
                      <a:avLst/>
                    </a:prstGeom>
                  </pic:spPr>
                </pic:pic>
              </a:graphicData>
            </a:graphic>
          </wp:inline>
        </w:drawing>
      </w:r>
    </w:p>
    <w:p w14:paraId="36C30A26" w14:textId="77777777" w:rsidR="005D097B" w:rsidRPr="001376C8" w:rsidRDefault="005D097B" w:rsidP="005D097B">
      <w:pPr>
        <w:rPr>
          <w:b/>
          <w:bCs/>
          <w:u w:val="single"/>
        </w:rPr>
      </w:pPr>
      <w:r w:rsidRPr="001376C8">
        <w:rPr>
          <w:b/>
          <w:bCs/>
          <w:u w:val="single"/>
        </w:rPr>
        <w:lastRenderedPageBreak/>
        <w:t>Struktur eines Anforderungsdokument (M. Glinz)</w:t>
      </w:r>
    </w:p>
    <w:p w14:paraId="73691750" w14:textId="77777777" w:rsidR="005D097B" w:rsidRPr="001376C8" w:rsidRDefault="005D097B" w:rsidP="005D097B">
      <w:pPr>
        <w:rPr>
          <w:b/>
          <w:bCs/>
        </w:rPr>
      </w:pPr>
      <w:r w:rsidRPr="001376C8">
        <w:rPr>
          <w:b/>
          <w:bCs/>
        </w:rPr>
        <w:t>Kapitel 1: Einleitung</w:t>
      </w:r>
    </w:p>
    <w:p w14:paraId="21B04B28" w14:textId="77777777" w:rsidR="005D097B" w:rsidRDefault="005D097B" w:rsidP="005D097B">
      <w:r>
        <w:t>1.1 Anlass</w:t>
      </w:r>
    </w:p>
    <w:p w14:paraId="033FF103" w14:textId="77777777" w:rsidR="005D097B" w:rsidRDefault="005D097B">
      <w:pPr>
        <w:pStyle w:val="Listenabsatz"/>
        <w:numPr>
          <w:ilvl w:val="0"/>
          <w:numId w:val="40"/>
        </w:numPr>
      </w:pPr>
      <w:r>
        <w:t>Wozu wird das Dokument benötigt</w:t>
      </w:r>
    </w:p>
    <w:p w14:paraId="470DAB66" w14:textId="77777777" w:rsidR="005D097B" w:rsidRDefault="005D097B">
      <w:pPr>
        <w:pStyle w:val="Listenabsatz"/>
        <w:numPr>
          <w:ilvl w:val="0"/>
          <w:numId w:val="40"/>
        </w:numPr>
      </w:pPr>
      <w:r>
        <w:t>Projekt, Kunde, Umfeld</w:t>
      </w:r>
    </w:p>
    <w:p w14:paraId="72754172" w14:textId="77777777" w:rsidR="005D097B" w:rsidRDefault="005D097B" w:rsidP="005D097B">
      <w:r>
        <w:t>1.2 Ziele</w:t>
      </w:r>
    </w:p>
    <w:p w14:paraId="175C97A5" w14:textId="77777777" w:rsidR="005D097B" w:rsidRDefault="005D097B">
      <w:pPr>
        <w:pStyle w:val="Listenabsatz"/>
        <w:numPr>
          <w:ilvl w:val="0"/>
          <w:numId w:val="41"/>
        </w:numPr>
      </w:pPr>
      <w:r>
        <w:t>Zielsetzung für das zu spezifizierende System im Überblick;</w:t>
      </w:r>
    </w:p>
    <w:p w14:paraId="563257B4" w14:textId="77777777" w:rsidR="005D097B" w:rsidRDefault="005D097B">
      <w:pPr>
        <w:pStyle w:val="Listenabsatz"/>
        <w:numPr>
          <w:ilvl w:val="0"/>
          <w:numId w:val="41"/>
        </w:numPr>
      </w:pPr>
      <w:r>
        <w:t>Bei größeren Systemen mehrstufig: Ziele, Teilziele</w:t>
      </w:r>
    </w:p>
    <w:p w14:paraId="645B6829" w14:textId="77777777" w:rsidR="005D097B" w:rsidRDefault="005D097B" w:rsidP="005D097B">
      <w:r>
        <w:t>1.3 Einsatzbereich</w:t>
      </w:r>
    </w:p>
    <w:p w14:paraId="21B7C995" w14:textId="77777777" w:rsidR="005D097B" w:rsidRDefault="005D097B">
      <w:pPr>
        <w:pStyle w:val="Listenabsatz"/>
        <w:numPr>
          <w:ilvl w:val="0"/>
          <w:numId w:val="42"/>
        </w:numPr>
      </w:pPr>
      <w:r>
        <w:t>Wo wird das spezifizierte System verwendet</w:t>
      </w:r>
    </w:p>
    <w:p w14:paraId="22BD270E" w14:textId="77777777" w:rsidR="005D097B" w:rsidRDefault="005D097B">
      <w:pPr>
        <w:pStyle w:val="Listenabsatz"/>
        <w:numPr>
          <w:ilvl w:val="0"/>
          <w:numId w:val="42"/>
        </w:numPr>
      </w:pPr>
      <w:r>
        <w:t>Umgebung, Zielplattform</w:t>
      </w:r>
    </w:p>
    <w:p w14:paraId="4D901A54" w14:textId="77777777" w:rsidR="005D097B" w:rsidRPr="00B7253B" w:rsidRDefault="005D097B" w:rsidP="005D097B">
      <w:pPr>
        <w:rPr>
          <w:b/>
          <w:bCs/>
        </w:rPr>
      </w:pPr>
      <w:r w:rsidRPr="00B7253B">
        <w:rPr>
          <w:b/>
          <w:bCs/>
        </w:rPr>
        <w:t>Kapitel 2: Überblick</w:t>
      </w:r>
    </w:p>
    <w:p w14:paraId="2C4EE4FB" w14:textId="77777777" w:rsidR="005D097B" w:rsidRDefault="005D097B" w:rsidP="005D097B">
      <w:r>
        <w:t>2.1 Kontext</w:t>
      </w:r>
    </w:p>
    <w:p w14:paraId="69B32A34" w14:textId="77777777" w:rsidR="005D097B" w:rsidRDefault="005D097B">
      <w:pPr>
        <w:pStyle w:val="Listenabsatz"/>
        <w:numPr>
          <w:ilvl w:val="0"/>
          <w:numId w:val="43"/>
        </w:numPr>
      </w:pPr>
      <w:r>
        <w:t>Betrachtungsebene, Kontext des spezifizierten Systems</w:t>
      </w:r>
    </w:p>
    <w:p w14:paraId="1966EF80" w14:textId="77777777" w:rsidR="005D097B" w:rsidRDefault="005D097B" w:rsidP="005D097B">
      <w:r>
        <w:t>2.2 Struktur der Problemstellung</w:t>
      </w:r>
    </w:p>
    <w:p w14:paraId="1CFEB67A" w14:textId="77777777" w:rsidR="005D097B" w:rsidRDefault="005D097B">
      <w:pPr>
        <w:pStyle w:val="Listenabsatz"/>
        <w:numPr>
          <w:ilvl w:val="0"/>
          <w:numId w:val="43"/>
        </w:numPr>
      </w:pPr>
      <w:r>
        <w:t>Sachliche Struktur der dem spezifischen System zugrunde liegenden Problemstellung</w:t>
      </w:r>
    </w:p>
    <w:p w14:paraId="72AB29E7" w14:textId="77777777" w:rsidR="005D097B" w:rsidRDefault="005D097B">
      <w:pPr>
        <w:pStyle w:val="Listenabsatz"/>
        <w:numPr>
          <w:ilvl w:val="0"/>
          <w:numId w:val="43"/>
        </w:numPr>
      </w:pPr>
      <w:r>
        <w:t>Gegebenenfalls Gliederung in Teilprobleme</w:t>
      </w:r>
    </w:p>
    <w:p w14:paraId="2B737CFA" w14:textId="77777777" w:rsidR="005D097B" w:rsidRDefault="005D097B" w:rsidP="005D097B">
      <w:r>
        <w:t>2.3 Globale Attribute</w:t>
      </w:r>
    </w:p>
    <w:p w14:paraId="088E589E" w14:textId="77777777" w:rsidR="005D097B" w:rsidRDefault="005D097B">
      <w:pPr>
        <w:pStyle w:val="Listenabsatz"/>
        <w:numPr>
          <w:ilvl w:val="0"/>
          <w:numId w:val="44"/>
        </w:numPr>
      </w:pPr>
      <w:r>
        <w:t>Systemweite gültige Attribute</w:t>
      </w:r>
    </w:p>
    <w:p w14:paraId="57EA580D" w14:textId="77777777" w:rsidR="005D097B" w:rsidRDefault="005D097B">
      <w:pPr>
        <w:pStyle w:val="Listenabsatz"/>
        <w:numPr>
          <w:ilvl w:val="0"/>
          <w:numId w:val="44"/>
        </w:numPr>
      </w:pPr>
      <w:r>
        <w:t>Leistungsanforderungen, besondere Qualitäten, Randbedingungen, …</w:t>
      </w:r>
    </w:p>
    <w:p w14:paraId="5440BC78" w14:textId="77777777" w:rsidR="005D097B" w:rsidRDefault="005D097B" w:rsidP="005D097B">
      <w:r>
        <w:t>2.4 Annahmen</w:t>
      </w:r>
    </w:p>
    <w:p w14:paraId="528B27F3" w14:textId="77777777" w:rsidR="005D097B" w:rsidRDefault="005D097B">
      <w:pPr>
        <w:pStyle w:val="Listenabsatz"/>
        <w:numPr>
          <w:ilvl w:val="0"/>
          <w:numId w:val="45"/>
        </w:numPr>
      </w:pPr>
      <w:r>
        <w:t>Annahmen, auf denen das spezifizierte System basiert</w:t>
      </w:r>
    </w:p>
    <w:p w14:paraId="3F8885BF" w14:textId="77777777" w:rsidR="005D097B" w:rsidRDefault="005D097B" w:rsidP="005D097B">
      <w:r>
        <w:t>2.5 Perspektiven</w:t>
      </w:r>
    </w:p>
    <w:p w14:paraId="737FBC83" w14:textId="77777777" w:rsidR="005D097B" w:rsidRDefault="005D097B">
      <w:pPr>
        <w:pStyle w:val="Listenabsatz"/>
        <w:numPr>
          <w:ilvl w:val="0"/>
          <w:numId w:val="45"/>
        </w:numPr>
      </w:pPr>
      <w:r>
        <w:t>Entwicklungsperspektiven für das spezifizierte System</w:t>
      </w:r>
    </w:p>
    <w:p w14:paraId="066FDC6A" w14:textId="77777777" w:rsidR="005D097B" w:rsidRPr="00B7253B" w:rsidRDefault="005D097B" w:rsidP="005D097B">
      <w:pPr>
        <w:rPr>
          <w:b/>
          <w:bCs/>
        </w:rPr>
      </w:pPr>
      <w:r w:rsidRPr="00B7253B">
        <w:rPr>
          <w:b/>
          <w:bCs/>
        </w:rPr>
        <w:t>Kapitel 3: Einzelanforderungen</w:t>
      </w:r>
    </w:p>
    <w:p w14:paraId="0C677480" w14:textId="77777777" w:rsidR="005D097B" w:rsidRDefault="005D097B">
      <w:pPr>
        <w:pStyle w:val="Listenabsatz"/>
        <w:numPr>
          <w:ilvl w:val="0"/>
          <w:numId w:val="46"/>
        </w:numPr>
      </w:pPr>
      <w:r>
        <w:t>Auflistung alles Anforderungen, sinnvoll gegliedert</w:t>
      </w:r>
    </w:p>
    <w:p w14:paraId="77ED097F" w14:textId="77777777" w:rsidR="005D097B" w:rsidRPr="00B7253B" w:rsidRDefault="005D097B" w:rsidP="005D097B">
      <w:pPr>
        <w:rPr>
          <w:b/>
          <w:bCs/>
        </w:rPr>
      </w:pPr>
      <w:r w:rsidRPr="00B7253B">
        <w:rPr>
          <w:b/>
          <w:bCs/>
        </w:rPr>
        <w:t>Möglichkeiten:</w:t>
      </w:r>
    </w:p>
    <w:p w14:paraId="5B92336A" w14:textId="77777777" w:rsidR="005D097B" w:rsidRDefault="005D097B">
      <w:pPr>
        <w:pStyle w:val="Listenabsatz"/>
        <w:numPr>
          <w:ilvl w:val="0"/>
          <w:numId w:val="46"/>
        </w:numPr>
      </w:pPr>
      <w:r>
        <w:t>Hierarchisches Objektmodell:</w:t>
      </w:r>
      <w:r>
        <w:br/>
        <w:t>hierarchische Gliederung des Problems in geschlossene Teilprobleme</w:t>
      </w:r>
    </w:p>
    <w:p w14:paraId="12CB411A" w14:textId="77777777" w:rsidR="005D097B" w:rsidRDefault="005D097B">
      <w:pPr>
        <w:pStyle w:val="Listenabsatz"/>
        <w:numPr>
          <w:ilvl w:val="0"/>
          <w:numId w:val="46"/>
        </w:numPr>
      </w:pPr>
      <w:r>
        <w:t>Unterkapitelgliederung:</w:t>
      </w:r>
      <w:r>
        <w:br/>
        <w:t>die Unterkapitel fassen logisch zusammengehörige Teile zusammen; Unterkapitel in funktionale Anforderung und Attribute gegliedert</w:t>
      </w:r>
    </w:p>
    <w:p w14:paraId="1A8D42E3" w14:textId="77777777" w:rsidR="005D097B" w:rsidRPr="00157691" w:rsidRDefault="005D097B" w:rsidP="005D097B">
      <w:pPr>
        <w:rPr>
          <w:b/>
          <w:bCs/>
        </w:rPr>
      </w:pPr>
      <w:r w:rsidRPr="00157691">
        <w:rPr>
          <w:b/>
          <w:bCs/>
        </w:rPr>
        <w:lastRenderedPageBreak/>
        <w:t>Anhänge</w:t>
      </w:r>
    </w:p>
    <w:p w14:paraId="384BBA09" w14:textId="77777777" w:rsidR="005D097B" w:rsidRDefault="005D097B">
      <w:pPr>
        <w:pStyle w:val="Listenabsatz"/>
        <w:numPr>
          <w:ilvl w:val="0"/>
          <w:numId w:val="47"/>
        </w:numPr>
      </w:pPr>
      <w:r>
        <w:t>Glossar</w:t>
      </w:r>
    </w:p>
    <w:p w14:paraId="4C2CAE41" w14:textId="77777777" w:rsidR="005D097B" w:rsidRDefault="005D097B">
      <w:pPr>
        <w:pStyle w:val="Listenabsatz"/>
        <w:numPr>
          <w:ilvl w:val="0"/>
          <w:numId w:val="47"/>
        </w:numPr>
      </w:pPr>
      <w:r>
        <w:t>Verzeichnis alle verwendeter Fachbegriffe mit Definitionen, Abkürzungen, Synonymen etc.</w:t>
      </w:r>
    </w:p>
    <w:p w14:paraId="6925DC49" w14:textId="77777777" w:rsidR="005D097B" w:rsidRDefault="005D097B">
      <w:pPr>
        <w:pStyle w:val="Listenabsatz"/>
        <w:numPr>
          <w:ilvl w:val="0"/>
          <w:numId w:val="47"/>
        </w:numPr>
      </w:pPr>
      <w:r>
        <w:t>Verzeichnis referenzierter Dokumente</w:t>
      </w:r>
    </w:p>
    <w:p w14:paraId="6C80D334" w14:textId="77777777" w:rsidR="005D097B" w:rsidRDefault="005D097B">
      <w:pPr>
        <w:pStyle w:val="Listenabsatz"/>
        <w:numPr>
          <w:ilvl w:val="0"/>
          <w:numId w:val="47"/>
        </w:numPr>
      </w:pPr>
      <w:r>
        <w:t>Nachweis alles Dokumente, auf die in der Anforderungsspezifikation Bezug genommen wird.</w:t>
      </w:r>
    </w:p>
    <w:p w14:paraId="400EE717" w14:textId="62E58DDC" w:rsidR="005D097B" w:rsidRPr="000A1E00" w:rsidRDefault="005D097B" w:rsidP="000A1E00">
      <w:pPr>
        <w:pStyle w:val="TFR-berschrift-1"/>
      </w:pPr>
      <w:bookmarkStart w:id="26" w:name="_Toc109487606"/>
      <w:r w:rsidRPr="000A1E00">
        <w:lastRenderedPageBreak/>
        <w:t>Anforderungen im Detail</w:t>
      </w:r>
      <w:bookmarkEnd w:id="26"/>
    </w:p>
    <w:p w14:paraId="23171249" w14:textId="77777777" w:rsidR="005D097B" w:rsidRPr="00BB1348" w:rsidRDefault="005D097B" w:rsidP="000A1E00">
      <w:pPr>
        <w:pStyle w:val="TFR-berschrift-2"/>
      </w:pPr>
      <w:bookmarkStart w:id="27" w:name="_Toc109487607"/>
      <w:r w:rsidRPr="00BB1348">
        <w:t>Spezifikationen</w:t>
      </w:r>
      <w:bookmarkEnd w:id="27"/>
    </w:p>
    <w:p w14:paraId="47253FC1" w14:textId="77777777" w:rsidR="005D097B" w:rsidRDefault="005D097B" w:rsidP="005D097B">
      <w:r>
        <w:t xml:space="preserve">Requirements Engineering </w:t>
      </w:r>
      <w:r w:rsidRPr="00BB1348">
        <w:rPr>
          <w:b/>
          <w:bCs/>
        </w:rPr>
        <w:t>bildet</w:t>
      </w:r>
      <w:r>
        <w:t xml:space="preserve"> in Form von Spezifikationen </w:t>
      </w:r>
      <w:r w:rsidRPr="00BB1348">
        <w:rPr>
          <w:b/>
          <w:bCs/>
        </w:rPr>
        <w:t>Bedürfnisse als Lösungen ab.</w:t>
      </w:r>
    </w:p>
    <w:p w14:paraId="7B0BA2A8" w14:textId="77777777" w:rsidR="005D097B" w:rsidRDefault="005D097B" w:rsidP="005D097B">
      <w:r>
        <w:t>Es werden zwei grundlegende Perspektiven in den Spezifikationen unterschieden:</w:t>
      </w:r>
    </w:p>
    <w:p w14:paraId="086BF52E" w14:textId="77777777" w:rsidR="005D097B" w:rsidRDefault="005D097B">
      <w:pPr>
        <w:pStyle w:val="Listenabsatz"/>
        <w:numPr>
          <w:ilvl w:val="0"/>
          <w:numId w:val="48"/>
        </w:numPr>
      </w:pPr>
      <w:r w:rsidRPr="00BB1348">
        <w:rPr>
          <w:b/>
          <w:bCs/>
        </w:rPr>
        <w:t>Anforderungsspezifikation</w:t>
      </w:r>
      <w:r>
        <w:br/>
        <w:t>Beschreibt was und wofür etwas gemacht werden soll. Wird häufig auch als Lastenheft oder Grobkonzept bezeichnet. Deckt Marktanforderungen ab. Gehört dem Auftraggeber und ist vertragsrelevant.</w:t>
      </w:r>
    </w:p>
    <w:p w14:paraId="30A999CA" w14:textId="77777777" w:rsidR="005D097B" w:rsidRDefault="005D097B">
      <w:pPr>
        <w:pStyle w:val="Listenabsatz"/>
        <w:numPr>
          <w:ilvl w:val="0"/>
          <w:numId w:val="48"/>
        </w:numPr>
      </w:pPr>
      <w:r w:rsidRPr="00BB1348">
        <w:rPr>
          <w:b/>
          <w:bCs/>
        </w:rPr>
        <w:t>Lösungsspezifikation</w:t>
      </w:r>
      <w:r>
        <w:br/>
        <w:t>Beschreibt wie etwas gemacht werden soll. Wird häufig auch als Pflichtenheft, Systembeschreibung oder Fachkonzept bezeichnet. Deckt Produktanforderungen und Teile der Kompetenzanforderungen ab. Gehört dem Auftraggeber und ist Grundlage für die weitere Entwicklung.</w:t>
      </w:r>
    </w:p>
    <w:p w14:paraId="757D9712" w14:textId="77777777" w:rsidR="005D097B" w:rsidRPr="007E7CC2" w:rsidRDefault="005D097B" w:rsidP="000A1E00">
      <w:pPr>
        <w:pStyle w:val="TFR-berschrift-2"/>
      </w:pPr>
      <w:bookmarkStart w:id="28" w:name="_Toc109487608"/>
      <w:r w:rsidRPr="007E7CC2">
        <w:t>Kontext von Software</w:t>
      </w:r>
      <w:bookmarkEnd w:id="28"/>
    </w:p>
    <w:p w14:paraId="6E1992AF" w14:textId="77777777" w:rsidR="005D097B" w:rsidRDefault="005D097B">
      <w:pPr>
        <w:pStyle w:val="Listenabsatz"/>
        <w:numPr>
          <w:ilvl w:val="0"/>
          <w:numId w:val="49"/>
        </w:numPr>
      </w:pPr>
      <w:r>
        <w:t xml:space="preserve">Der weitaus größte Teil von Software-Entwicklung entfällt auf Systeme, welche Anwendungsprobleme </w:t>
      </w:r>
      <w:r w:rsidRPr="007E7CC2">
        <w:rPr>
          <w:b/>
          <w:bCs/>
        </w:rPr>
        <w:t>betrieblicher oder technischer Natur</w:t>
      </w:r>
      <w:r>
        <w:t xml:space="preserve"> lösen bzw. </w:t>
      </w:r>
      <w:r w:rsidRPr="007E7CC2">
        <w:rPr>
          <w:b/>
          <w:bCs/>
        </w:rPr>
        <w:t>Menschen oder Maschinen</w:t>
      </w:r>
      <w:r>
        <w:t xml:space="preserve"> bei der Lösung solcher Probleme zu unterstützen.</w:t>
      </w:r>
    </w:p>
    <w:p w14:paraId="661D3B3C" w14:textId="77777777" w:rsidR="005D097B" w:rsidRDefault="005D097B">
      <w:pPr>
        <w:pStyle w:val="Listenabsatz"/>
        <w:numPr>
          <w:ilvl w:val="0"/>
          <w:numId w:val="49"/>
        </w:numPr>
      </w:pPr>
      <w:r>
        <w:t xml:space="preserve">Bei der Spezifikation der Anforderungen an solchen Systemen ist es von erheblicher Bedeutung, sich darüber im Klaren zu werden, wie ein solches System </w:t>
      </w:r>
      <w:r w:rsidRPr="007E7CC2">
        <w:rPr>
          <w:b/>
          <w:bCs/>
        </w:rPr>
        <w:t>in sein Umfeld</w:t>
      </w:r>
      <w:r>
        <w:t xml:space="preserve"> eingebettet sein soll und </w:t>
      </w:r>
      <w:r w:rsidRPr="007E7CC2">
        <w:rPr>
          <w:b/>
          <w:bCs/>
        </w:rPr>
        <w:t xml:space="preserve">wo die </w:t>
      </w:r>
      <w:r>
        <w:rPr>
          <w:b/>
          <w:bCs/>
        </w:rPr>
        <w:t>S</w:t>
      </w:r>
      <w:r w:rsidRPr="007E7CC2">
        <w:rPr>
          <w:b/>
          <w:bCs/>
        </w:rPr>
        <w:t>ystemgrenzen</w:t>
      </w:r>
      <w:r>
        <w:t xml:space="preserve"> liegen.</w:t>
      </w:r>
    </w:p>
    <w:p w14:paraId="1D9271DF" w14:textId="6FEEE1A1" w:rsidR="005D097B" w:rsidRPr="000A1E00" w:rsidRDefault="005D097B">
      <w:pPr>
        <w:pStyle w:val="Listenabsatz"/>
        <w:numPr>
          <w:ilvl w:val="0"/>
          <w:numId w:val="49"/>
        </w:numPr>
      </w:pPr>
      <w:r>
        <w:t xml:space="preserve">Ein Software-System kann man sich als eine spezialisierte Problemlösungsmaschine vorstellen, welche </w:t>
      </w:r>
      <w:r w:rsidRPr="000A1E00">
        <w:rPr>
          <w:b/>
          <w:bCs/>
        </w:rPr>
        <w:t>über Schnittstellen mit ihrer Umgebung interagiert</w:t>
      </w:r>
      <w:r>
        <w:t xml:space="preserve">. Ein solches System ist typisch in einem </w:t>
      </w:r>
      <w:r w:rsidRPr="000A1E00">
        <w:rPr>
          <w:b/>
          <w:bCs/>
        </w:rPr>
        <w:t>Anwendungsbereich</w:t>
      </w:r>
      <w:r>
        <w:t xml:space="preserve"> situiert.</w:t>
      </w:r>
    </w:p>
    <w:p w14:paraId="162734DB" w14:textId="77777777" w:rsidR="005D097B" w:rsidRDefault="005D097B" w:rsidP="005D097B">
      <w:pPr>
        <w:jc w:val="center"/>
      </w:pPr>
      <w:r w:rsidRPr="009C008A">
        <w:rPr>
          <w:noProof/>
        </w:rPr>
        <w:drawing>
          <wp:inline distT="0" distB="0" distL="0" distR="0" wp14:anchorId="3E591D64" wp14:editId="7BC94AB5">
            <wp:extent cx="3737113" cy="2229003"/>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7246" cy="2252941"/>
                    </a:xfrm>
                    <a:prstGeom prst="rect">
                      <a:avLst/>
                    </a:prstGeom>
                  </pic:spPr>
                </pic:pic>
              </a:graphicData>
            </a:graphic>
          </wp:inline>
        </w:drawing>
      </w:r>
    </w:p>
    <w:p w14:paraId="79237BEA" w14:textId="77777777" w:rsidR="005D097B" w:rsidRDefault="005D097B">
      <w:pPr>
        <w:pStyle w:val="Listenabsatz"/>
        <w:numPr>
          <w:ilvl w:val="0"/>
          <w:numId w:val="50"/>
        </w:numPr>
      </w:pPr>
      <w:r>
        <w:t>Bei der Identifikation des Kontextes kommt es entscheidend auf die Betrachtungsebene an, und in vielen Projekten gibt es mehr als eine solche Ebene. Typisch gibt es mindestens:</w:t>
      </w:r>
    </w:p>
    <w:p w14:paraId="6155AF59" w14:textId="77777777" w:rsidR="005D097B" w:rsidRDefault="005D097B">
      <w:pPr>
        <w:pStyle w:val="Listenabsatz"/>
        <w:numPr>
          <w:ilvl w:val="1"/>
          <w:numId w:val="50"/>
        </w:numPr>
      </w:pPr>
      <w:r>
        <w:lastRenderedPageBreak/>
        <w:t>Geschäftsebene</w:t>
      </w:r>
    </w:p>
    <w:p w14:paraId="2F34E68A" w14:textId="77777777" w:rsidR="005D097B" w:rsidRDefault="005D097B">
      <w:pPr>
        <w:pStyle w:val="Listenabsatz"/>
        <w:numPr>
          <w:ilvl w:val="1"/>
          <w:numId w:val="50"/>
        </w:numPr>
      </w:pPr>
      <w:r>
        <w:t>Systemebene</w:t>
      </w:r>
    </w:p>
    <w:p w14:paraId="780CE41F" w14:textId="28137E78" w:rsidR="000A1E00" w:rsidRDefault="005D097B">
      <w:pPr>
        <w:pStyle w:val="Listenabsatz"/>
        <w:numPr>
          <w:ilvl w:val="1"/>
          <w:numId w:val="50"/>
        </w:numPr>
      </w:pPr>
      <w:r>
        <w:t>Softwareebene</w:t>
      </w:r>
    </w:p>
    <w:p w14:paraId="260082D1" w14:textId="77777777" w:rsidR="005D097B" w:rsidRPr="00490E6F" w:rsidRDefault="005D097B" w:rsidP="000A1E00">
      <w:pPr>
        <w:pStyle w:val="TFR-berschrift-2"/>
      </w:pPr>
      <w:bookmarkStart w:id="29" w:name="_Toc109487609"/>
      <w:r w:rsidRPr="00490E6F">
        <w:t>Vorgehen</w:t>
      </w:r>
      <w:bookmarkEnd w:id="29"/>
    </w:p>
    <w:p w14:paraId="7CA74B29" w14:textId="77777777" w:rsidR="005D097B" w:rsidRDefault="005D097B" w:rsidP="005D097B">
      <w:r>
        <w:t>Kriterien, nach denen sich das Vorgehen richten kann:</w:t>
      </w:r>
    </w:p>
    <w:p w14:paraId="38FB6FC9" w14:textId="0D2DD415" w:rsidR="005D097B" w:rsidRDefault="005D097B">
      <w:pPr>
        <w:pStyle w:val="Listenabsatz"/>
        <w:numPr>
          <w:ilvl w:val="0"/>
          <w:numId w:val="50"/>
        </w:numPr>
      </w:pPr>
      <w:r>
        <w:t xml:space="preserve">Muss die Spezifikation „wasserdicht“ sein, das heißt so gestaltet, dass sie als </w:t>
      </w:r>
      <w:r w:rsidR="000A1E00">
        <w:t>Vertrag</w:t>
      </w:r>
      <w:r>
        <w:t xml:space="preserve"> für eine Realisierung der Software durch an der Spezifikation nicht beteiligte Dritte verwendet werden kann?</w:t>
      </w:r>
    </w:p>
    <w:p w14:paraId="20FC50A8" w14:textId="77777777" w:rsidR="005D097B" w:rsidRDefault="005D097B">
      <w:pPr>
        <w:pStyle w:val="Listenabsatz"/>
        <w:numPr>
          <w:ilvl w:val="0"/>
          <w:numId w:val="50"/>
        </w:numPr>
      </w:pPr>
      <w:r>
        <w:t>Sind die Kunden und zukünftigen Benutzer bekannt und können sie in die Erstellung der Spezifikation einbezogen werden?</w:t>
      </w:r>
    </w:p>
    <w:p w14:paraId="0AAF0052" w14:textId="77777777" w:rsidR="005D097B" w:rsidRDefault="005D097B">
      <w:pPr>
        <w:pStyle w:val="Listenabsatz"/>
        <w:numPr>
          <w:ilvl w:val="0"/>
          <w:numId w:val="50"/>
        </w:numPr>
      </w:pPr>
      <w:r>
        <w:t>Wird das zu spezifizierende System im Kundenauftrag oder für den Markt entwickelt?</w:t>
      </w:r>
    </w:p>
    <w:p w14:paraId="76AC019C" w14:textId="77777777" w:rsidR="005D097B" w:rsidRDefault="005D097B">
      <w:pPr>
        <w:pStyle w:val="Listenabsatz"/>
        <w:numPr>
          <w:ilvl w:val="0"/>
          <w:numId w:val="50"/>
        </w:numPr>
      </w:pPr>
      <w:r>
        <w:t>Wird das Projekt als Ganzes nach einem linearen oder einem inkrementellen Prozess abgewickelt?</w:t>
      </w:r>
    </w:p>
    <w:p w14:paraId="476D4D39" w14:textId="0FBE3D67" w:rsidR="00B26280" w:rsidRDefault="005D097B">
      <w:pPr>
        <w:pStyle w:val="Listenabsatz"/>
        <w:numPr>
          <w:ilvl w:val="0"/>
          <w:numId w:val="50"/>
        </w:numPr>
      </w:pPr>
      <w:r>
        <w:t>Soll für die Lösung Standardsoftware zum Einsatz kommen? (In diesem Fall müssen sich die Anforderungen zu erheblichen Teilen nach den Fähigkeiten der Standartsoftware richten.)</w:t>
      </w:r>
    </w:p>
    <w:p w14:paraId="428998EC" w14:textId="77777777" w:rsidR="005D097B" w:rsidRDefault="005D097B" w:rsidP="005D097B">
      <w:r>
        <w:t>Möglicher Ablauf des Spezifikationsprozesses und Interaktionen der Beteiligten:</w:t>
      </w:r>
    </w:p>
    <w:p w14:paraId="33BC79B1" w14:textId="77777777" w:rsidR="005D097B" w:rsidRDefault="005D097B" w:rsidP="005D097B">
      <w:pPr>
        <w:jc w:val="center"/>
      </w:pPr>
      <w:r w:rsidRPr="00BE152F">
        <w:rPr>
          <w:noProof/>
        </w:rPr>
        <w:drawing>
          <wp:inline distT="0" distB="0" distL="0" distR="0" wp14:anchorId="74440999" wp14:editId="7131188F">
            <wp:extent cx="3546303" cy="252056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7891" cy="2550123"/>
                    </a:xfrm>
                    <a:prstGeom prst="rect">
                      <a:avLst/>
                    </a:prstGeom>
                  </pic:spPr>
                </pic:pic>
              </a:graphicData>
            </a:graphic>
          </wp:inline>
        </w:drawing>
      </w:r>
    </w:p>
    <w:p w14:paraId="60953A9D" w14:textId="77777777" w:rsidR="005D097B" w:rsidRPr="00741833" w:rsidRDefault="005D097B" w:rsidP="000A1E00">
      <w:pPr>
        <w:pStyle w:val="TFR-berschrift-2"/>
      </w:pPr>
      <w:bookmarkStart w:id="30" w:name="_Toc109487610"/>
      <w:r w:rsidRPr="00741833">
        <w:lastRenderedPageBreak/>
        <w:t>Klassifikation</w:t>
      </w:r>
      <w:bookmarkEnd w:id="30"/>
    </w:p>
    <w:p w14:paraId="57F68588" w14:textId="77777777" w:rsidR="005D097B" w:rsidRDefault="005D097B" w:rsidP="005D097B">
      <w:pPr>
        <w:jc w:val="center"/>
      </w:pPr>
      <w:r w:rsidRPr="00741833">
        <w:rPr>
          <w:noProof/>
        </w:rPr>
        <w:drawing>
          <wp:inline distT="0" distB="0" distL="0" distR="0" wp14:anchorId="03880809" wp14:editId="14A8EBE8">
            <wp:extent cx="3991555" cy="2033616"/>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8815" cy="2037315"/>
                    </a:xfrm>
                    <a:prstGeom prst="rect">
                      <a:avLst/>
                    </a:prstGeom>
                  </pic:spPr>
                </pic:pic>
              </a:graphicData>
            </a:graphic>
          </wp:inline>
        </w:drawing>
      </w:r>
    </w:p>
    <w:p w14:paraId="276D8CD9" w14:textId="77777777" w:rsidR="005D097B" w:rsidRDefault="005D097B">
      <w:pPr>
        <w:pStyle w:val="Listenabsatz"/>
        <w:numPr>
          <w:ilvl w:val="0"/>
          <w:numId w:val="51"/>
        </w:numPr>
      </w:pPr>
      <w:r>
        <w:t>Funktionaler Aspekt</w:t>
      </w:r>
    </w:p>
    <w:p w14:paraId="30C11D86" w14:textId="77777777" w:rsidR="005D097B" w:rsidRDefault="005D097B">
      <w:pPr>
        <w:pStyle w:val="Listenabsatz"/>
        <w:numPr>
          <w:ilvl w:val="1"/>
          <w:numId w:val="51"/>
        </w:numPr>
      </w:pPr>
      <w:r>
        <w:t>Daten: Struktur, Verwendung, Erzeugung, Speicherung, Übertragung, Veränderung</w:t>
      </w:r>
    </w:p>
    <w:p w14:paraId="7B967C76" w14:textId="77777777" w:rsidR="005D097B" w:rsidRDefault="005D097B">
      <w:pPr>
        <w:pStyle w:val="Listenabsatz"/>
        <w:numPr>
          <w:ilvl w:val="1"/>
          <w:numId w:val="51"/>
        </w:numPr>
      </w:pPr>
      <w:r>
        <w:t>Funktion: Ausgabe, Verarbeitung, Eingabe von Daten</w:t>
      </w:r>
    </w:p>
    <w:p w14:paraId="5731B274" w14:textId="77777777" w:rsidR="005D097B" w:rsidRDefault="005D097B">
      <w:pPr>
        <w:pStyle w:val="Listenabsatz"/>
        <w:numPr>
          <w:ilvl w:val="1"/>
          <w:numId w:val="51"/>
        </w:numPr>
      </w:pPr>
      <w:r>
        <w:t>Verhalten: Sichtbares dynamisches systemverhalten, Zusammenspiel der Funktionen</w:t>
      </w:r>
    </w:p>
    <w:p w14:paraId="2897E216" w14:textId="77777777" w:rsidR="005D097B" w:rsidRDefault="005D097B">
      <w:pPr>
        <w:pStyle w:val="Listenabsatz"/>
        <w:numPr>
          <w:ilvl w:val="1"/>
          <w:numId w:val="51"/>
        </w:numPr>
      </w:pPr>
      <w:r>
        <w:t>Fehler: Normalfall und Fehlerfälle</w:t>
      </w:r>
    </w:p>
    <w:p w14:paraId="65C92694" w14:textId="77777777" w:rsidR="005D097B" w:rsidRDefault="005D097B">
      <w:pPr>
        <w:pStyle w:val="Listenabsatz"/>
        <w:numPr>
          <w:ilvl w:val="0"/>
          <w:numId w:val="51"/>
        </w:numPr>
      </w:pPr>
      <w:r>
        <w:t>Leistungsaspekt</w:t>
      </w:r>
    </w:p>
    <w:p w14:paraId="70D9EBA2" w14:textId="77777777" w:rsidR="005D097B" w:rsidRDefault="005D097B">
      <w:pPr>
        <w:pStyle w:val="Listenabsatz"/>
        <w:numPr>
          <w:ilvl w:val="1"/>
          <w:numId w:val="51"/>
        </w:numPr>
      </w:pPr>
      <w:r>
        <w:t>Datenmengen (durchschnittlich/im Extremfall)</w:t>
      </w:r>
    </w:p>
    <w:p w14:paraId="733186F5" w14:textId="77777777" w:rsidR="005D097B" w:rsidRDefault="005D097B">
      <w:pPr>
        <w:pStyle w:val="Listenabsatz"/>
        <w:numPr>
          <w:ilvl w:val="1"/>
          <w:numId w:val="51"/>
        </w:numPr>
      </w:pPr>
      <w:r>
        <w:t>Verarbeitungs-/Reaktionsgeschwindigkeit (durchschnittlich/im Extremfall)</w:t>
      </w:r>
    </w:p>
    <w:p w14:paraId="4E134E6D" w14:textId="77777777" w:rsidR="005D097B" w:rsidRDefault="005D097B">
      <w:pPr>
        <w:pStyle w:val="Listenabsatz"/>
        <w:numPr>
          <w:ilvl w:val="1"/>
          <w:numId w:val="51"/>
        </w:numPr>
      </w:pPr>
      <w:r>
        <w:t>Verarbeitungszeiten und -intervalle</w:t>
      </w:r>
    </w:p>
    <w:p w14:paraId="55B49B51" w14:textId="77777777" w:rsidR="005D097B" w:rsidRDefault="005D097B">
      <w:pPr>
        <w:pStyle w:val="Listenabsatz"/>
        <w:numPr>
          <w:ilvl w:val="1"/>
          <w:numId w:val="51"/>
        </w:numPr>
      </w:pPr>
      <w:r>
        <w:t>wo immer möglich: messbare angeben!</w:t>
      </w:r>
    </w:p>
    <w:p w14:paraId="0CB7459A" w14:textId="77777777" w:rsidR="005D097B" w:rsidRPr="008553E3" w:rsidRDefault="005D097B" w:rsidP="000A1E00">
      <w:pPr>
        <w:pStyle w:val="TFR-berschrift-2"/>
      </w:pPr>
      <w:bookmarkStart w:id="31" w:name="_Toc109487611"/>
      <w:r w:rsidRPr="008553E3">
        <w:t>Priorisierung</w:t>
      </w:r>
      <w:bookmarkEnd w:id="31"/>
    </w:p>
    <w:p w14:paraId="6DF5C9E2" w14:textId="77777777" w:rsidR="005D097B" w:rsidRDefault="005D097B">
      <w:pPr>
        <w:pStyle w:val="Listenabsatz"/>
        <w:numPr>
          <w:ilvl w:val="0"/>
          <w:numId w:val="52"/>
        </w:numPr>
      </w:pPr>
      <w:r>
        <w:t>Anforderungen müssen oft nach ihrer Wichtigkeit priorisiert werden</w:t>
      </w:r>
    </w:p>
    <w:p w14:paraId="094ED200" w14:textId="77777777" w:rsidR="005D097B" w:rsidRDefault="005D097B">
      <w:pPr>
        <w:pStyle w:val="Listenabsatz"/>
        <w:numPr>
          <w:ilvl w:val="0"/>
          <w:numId w:val="52"/>
        </w:numPr>
      </w:pPr>
      <w:r>
        <w:t>Hilft bei Einschränkungen durch Kosten/Zeit</w:t>
      </w:r>
    </w:p>
    <w:p w14:paraId="2FDAF6E2" w14:textId="77777777" w:rsidR="005D097B" w:rsidRDefault="005D097B">
      <w:pPr>
        <w:pStyle w:val="Listenabsatz"/>
        <w:numPr>
          <w:ilvl w:val="0"/>
          <w:numId w:val="52"/>
        </w:numPr>
      </w:pPr>
      <w:r>
        <w:t>Planung für inkrementelle Entwicklungsprozesse</w:t>
      </w:r>
    </w:p>
    <w:p w14:paraId="7E3E0E5F" w14:textId="77777777" w:rsidR="005D097B" w:rsidRDefault="005D097B">
      <w:pPr>
        <w:pStyle w:val="Listenabsatz"/>
        <w:numPr>
          <w:ilvl w:val="0"/>
          <w:numId w:val="52"/>
        </w:numPr>
      </w:pPr>
      <w:r>
        <w:t>Wenn Anforderungen zur Beschaffung eines (bestehenden) Systems dienen -&gt; Auswahlkriterien</w:t>
      </w:r>
    </w:p>
    <w:p w14:paraId="2DBA3D49" w14:textId="77777777" w:rsidR="005D097B" w:rsidRPr="003E471E" w:rsidRDefault="005D097B" w:rsidP="005D097B">
      <w:pPr>
        <w:rPr>
          <w:b/>
          <w:bCs/>
        </w:rPr>
      </w:pPr>
      <w:r w:rsidRPr="003E471E">
        <w:rPr>
          <w:b/>
          <w:bCs/>
        </w:rPr>
        <w:t>Geläufige Priorisierungs-Klassen</w:t>
      </w:r>
    </w:p>
    <w:p w14:paraId="5CCDED37" w14:textId="77777777" w:rsidR="005D097B" w:rsidRDefault="005D097B">
      <w:pPr>
        <w:pStyle w:val="Listenabsatz"/>
        <w:numPr>
          <w:ilvl w:val="0"/>
          <w:numId w:val="53"/>
        </w:numPr>
      </w:pPr>
      <w:r w:rsidRPr="003E471E">
        <w:rPr>
          <w:b/>
          <w:bCs/>
        </w:rPr>
        <w:t>Muss</w:t>
      </w:r>
      <w:r>
        <w:t>-Anforderungen: sind unverzichtbar und müssen in jedem Fall erfüllt werden</w:t>
      </w:r>
    </w:p>
    <w:p w14:paraId="63122CB2" w14:textId="77777777" w:rsidR="005D097B" w:rsidRDefault="005D097B">
      <w:pPr>
        <w:pStyle w:val="Listenabsatz"/>
        <w:numPr>
          <w:ilvl w:val="0"/>
          <w:numId w:val="53"/>
        </w:numPr>
      </w:pPr>
      <w:r w:rsidRPr="003E471E">
        <w:rPr>
          <w:b/>
          <w:bCs/>
        </w:rPr>
        <w:t>Soll</w:t>
      </w:r>
      <w:r>
        <w:t>-Anforderungen: sollten erfüllt werden, sind aber bei zu hohen Kosten verzichtbar</w:t>
      </w:r>
    </w:p>
    <w:p w14:paraId="4B49A113" w14:textId="77777777" w:rsidR="005D097B" w:rsidRPr="00FE1649" w:rsidRDefault="005D097B">
      <w:pPr>
        <w:pStyle w:val="Listenabsatz"/>
        <w:numPr>
          <w:ilvl w:val="0"/>
          <w:numId w:val="53"/>
        </w:numPr>
      </w:pPr>
      <w:r w:rsidRPr="003E471E">
        <w:rPr>
          <w:b/>
          <w:bCs/>
        </w:rPr>
        <w:t>Wunsch</w:t>
      </w:r>
      <w:r>
        <w:t xml:space="preserve">-Anforderungen: werden nur erfüllt, wenn dies mit vertretbaren Kosten möglich ist (oft auch: </w:t>
      </w:r>
      <w:r w:rsidRPr="003E471E">
        <w:rPr>
          <w:b/>
          <w:bCs/>
        </w:rPr>
        <w:t>Kann</w:t>
      </w:r>
      <w:r>
        <w:t>-Anforderung)</w:t>
      </w:r>
    </w:p>
    <w:p w14:paraId="2DE0F65A" w14:textId="485B9EB1" w:rsidR="000D4376" w:rsidRPr="005D097B" w:rsidRDefault="000D4376" w:rsidP="005D097B"/>
    <w:sectPr w:rsidR="000D4376" w:rsidRPr="005D097B" w:rsidSect="00745FF7">
      <w:footerReference w:type="default" r:id="rId29"/>
      <w:pgSz w:w="11906" w:h="16838" w:code="9"/>
      <w:pgMar w:top="1701" w:right="1418" w:bottom="1985" w:left="1418" w:header="851" w:footer="851" w:gutter="85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93791" w14:textId="77777777" w:rsidR="00752871" w:rsidRDefault="00752871" w:rsidP="00D76B6B">
      <w:pPr>
        <w:spacing w:after="0" w:line="240" w:lineRule="auto"/>
      </w:pPr>
      <w:r>
        <w:separator/>
      </w:r>
    </w:p>
  </w:endnote>
  <w:endnote w:type="continuationSeparator" w:id="0">
    <w:p w14:paraId="5608C9B9" w14:textId="77777777" w:rsidR="00752871" w:rsidRDefault="00752871" w:rsidP="00D76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098610"/>
      <w:docPartObj>
        <w:docPartGallery w:val="Page Numbers (Bottom of Page)"/>
        <w:docPartUnique/>
      </w:docPartObj>
    </w:sdtPr>
    <w:sdtContent>
      <w:p w14:paraId="2DD5E812" w14:textId="29688B8E" w:rsidR="00980FA7" w:rsidRDefault="00980FA7">
        <w:pPr>
          <w:pStyle w:val="Fuzeile"/>
          <w:jc w:val="center"/>
        </w:pPr>
        <w:r>
          <w:rPr>
            <w:noProof/>
          </w:rPr>
          <mc:AlternateContent>
            <mc:Choice Requires="wps">
              <w:drawing>
                <wp:inline distT="0" distB="0" distL="0" distR="0" wp14:anchorId="3074EF8C" wp14:editId="03BA4798">
                  <wp:extent cx="5467350" cy="45085"/>
                  <wp:effectExtent l="9525" t="9525" r="0" b="2540"/>
                  <wp:docPr id="20" name="Flussdiagramm: Verzweigung 2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D451DE7" id="_x0000_t110" coordsize="21600,21600" o:spt="110" path="m10800,l,10800,10800,21600,21600,10800xe">
                  <v:stroke joinstyle="miter"/>
                  <v:path gradientshapeok="t" o:connecttype="rect" textboxrect="5400,5400,16200,16200"/>
                </v:shapetype>
                <v:shape id="Flussdiagramm: Verzweigung 2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234C6F8" w14:textId="280A2CE1" w:rsidR="00980FA7" w:rsidRDefault="00980FA7">
        <w:pPr>
          <w:pStyle w:val="Fuzeile"/>
          <w:jc w:val="center"/>
        </w:pPr>
        <w:r>
          <w:fldChar w:fldCharType="begin"/>
        </w:r>
        <w:r>
          <w:instrText>PAGE    \* MERGEFORMAT</w:instrText>
        </w:r>
        <w:r>
          <w:fldChar w:fldCharType="separate"/>
        </w:r>
        <w:r>
          <w:t>2</w:t>
        </w:r>
        <w:r>
          <w:fldChar w:fldCharType="end"/>
        </w:r>
      </w:p>
    </w:sdtContent>
  </w:sdt>
  <w:p w14:paraId="510EAC7C" w14:textId="77777777" w:rsidR="009D23F5" w:rsidRDefault="009D23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48E26" w14:textId="77777777" w:rsidR="00752871" w:rsidRDefault="00752871" w:rsidP="00D76B6B">
      <w:pPr>
        <w:spacing w:after="0" w:line="240" w:lineRule="auto"/>
      </w:pPr>
      <w:r>
        <w:separator/>
      </w:r>
    </w:p>
  </w:footnote>
  <w:footnote w:type="continuationSeparator" w:id="0">
    <w:p w14:paraId="17112B55" w14:textId="77777777" w:rsidR="00752871" w:rsidRDefault="00752871" w:rsidP="00D76B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C0"/>
    <w:multiLevelType w:val="hybridMultilevel"/>
    <w:tmpl w:val="81B0C3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AF333E"/>
    <w:multiLevelType w:val="hybridMultilevel"/>
    <w:tmpl w:val="26BC4E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597D10"/>
    <w:multiLevelType w:val="hybridMultilevel"/>
    <w:tmpl w:val="908E327A"/>
    <w:lvl w:ilvl="0" w:tplc="C55A980A">
      <w:start w:val="1"/>
      <w:numFmt w:val="bullet"/>
      <w:pStyle w:val="TFR-Bulletpoin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4E0D63"/>
    <w:multiLevelType w:val="hybridMultilevel"/>
    <w:tmpl w:val="A48285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9E0351"/>
    <w:multiLevelType w:val="hybridMultilevel"/>
    <w:tmpl w:val="B8808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7F543A"/>
    <w:multiLevelType w:val="hybridMultilevel"/>
    <w:tmpl w:val="E8721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DC298F"/>
    <w:multiLevelType w:val="hybridMultilevel"/>
    <w:tmpl w:val="1026E0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F47AA9"/>
    <w:multiLevelType w:val="hybridMultilevel"/>
    <w:tmpl w:val="D1FE98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5C33BE"/>
    <w:multiLevelType w:val="hybridMultilevel"/>
    <w:tmpl w:val="942831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8B5BE4"/>
    <w:multiLevelType w:val="hybridMultilevel"/>
    <w:tmpl w:val="F1201A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BA4B56"/>
    <w:multiLevelType w:val="hybridMultilevel"/>
    <w:tmpl w:val="036A30D8"/>
    <w:lvl w:ilvl="0" w:tplc="3BCEB6CC">
      <w:start w:val="1"/>
      <w:numFmt w:val="decimal"/>
      <w:pStyle w:val="TFR-Aufzhlung"/>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06488D"/>
    <w:multiLevelType w:val="multilevel"/>
    <w:tmpl w:val="1B165FAC"/>
    <w:styleLink w:val="TFR-berschriften"/>
    <w:lvl w:ilvl="0">
      <w:start w:val="1"/>
      <w:numFmt w:val="decimal"/>
      <w:pStyle w:val="TFR-berschrift-1"/>
      <w:lvlText w:val="%1."/>
      <w:lvlJc w:val="left"/>
      <w:pPr>
        <w:tabs>
          <w:tab w:val="num" w:pos="851"/>
        </w:tabs>
        <w:ind w:left="851" w:hanging="426"/>
      </w:pPr>
      <w:rPr>
        <w:rFonts w:hint="default"/>
      </w:rPr>
    </w:lvl>
    <w:lvl w:ilvl="1">
      <w:start w:val="1"/>
      <w:numFmt w:val="decimal"/>
      <w:pStyle w:val="TFR-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21CF4D51"/>
    <w:multiLevelType w:val="hybridMultilevel"/>
    <w:tmpl w:val="646E36CE"/>
    <w:lvl w:ilvl="0" w:tplc="E8549EDA">
      <w:start w:val="1"/>
      <w:numFmt w:val="bullet"/>
      <w:pStyle w:val="TFR-Bullet"/>
      <w:lvlText w:val=""/>
      <w:lvlJc w:val="left"/>
      <w:pPr>
        <w:ind w:left="1145" w:hanging="360"/>
      </w:pPr>
      <w:rPr>
        <w:rFonts w:ascii="Symbol" w:hAnsi="Symbol" w:hint="default"/>
      </w:rPr>
    </w:lvl>
    <w:lvl w:ilvl="1" w:tplc="04070003" w:tentative="1">
      <w:start w:val="1"/>
      <w:numFmt w:val="bullet"/>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3" w15:restartNumberingAfterBreak="0">
    <w:nsid w:val="25335954"/>
    <w:multiLevelType w:val="hybridMultilevel"/>
    <w:tmpl w:val="6366DC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B1535B"/>
    <w:multiLevelType w:val="hybridMultilevel"/>
    <w:tmpl w:val="03F412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9475099"/>
    <w:multiLevelType w:val="hybridMultilevel"/>
    <w:tmpl w:val="8222F6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A855F7F"/>
    <w:multiLevelType w:val="hybridMultilevel"/>
    <w:tmpl w:val="D0D864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553E48"/>
    <w:multiLevelType w:val="hybridMultilevel"/>
    <w:tmpl w:val="143EF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72F42B6"/>
    <w:multiLevelType w:val="hybridMultilevel"/>
    <w:tmpl w:val="05781D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2E373E"/>
    <w:multiLevelType w:val="hybridMultilevel"/>
    <w:tmpl w:val="F62EF9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E8416BC"/>
    <w:multiLevelType w:val="hybridMultilevel"/>
    <w:tmpl w:val="ACCE03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F7D7290"/>
    <w:multiLevelType w:val="hybridMultilevel"/>
    <w:tmpl w:val="0038E460"/>
    <w:lvl w:ilvl="0" w:tplc="030070F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4A10881"/>
    <w:multiLevelType w:val="hybridMultilevel"/>
    <w:tmpl w:val="FAD8C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50D597C"/>
    <w:multiLevelType w:val="hybridMultilevel"/>
    <w:tmpl w:val="75A81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5121002"/>
    <w:multiLevelType w:val="hybridMultilevel"/>
    <w:tmpl w:val="80DAC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8C14CCF"/>
    <w:multiLevelType w:val="hybridMultilevel"/>
    <w:tmpl w:val="A6BE66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C1053C3"/>
    <w:multiLevelType w:val="hybridMultilevel"/>
    <w:tmpl w:val="5518D2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D370E4A"/>
    <w:multiLevelType w:val="hybridMultilevel"/>
    <w:tmpl w:val="CAB63B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E9041C8"/>
    <w:multiLevelType w:val="hybridMultilevel"/>
    <w:tmpl w:val="B7EA01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EFB2A43"/>
    <w:multiLevelType w:val="hybridMultilevel"/>
    <w:tmpl w:val="16BC7B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F8272AB"/>
    <w:multiLevelType w:val="hybridMultilevel"/>
    <w:tmpl w:val="C7686F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09E00D9"/>
    <w:multiLevelType w:val="hybridMultilevel"/>
    <w:tmpl w:val="40F8E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3D00FC7"/>
    <w:multiLevelType w:val="hybridMultilevel"/>
    <w:tmpl w:val="E49011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6497BF0"/>
    <w:multiLevelType w:val="hybridMultilevel"/>
    <w:tmpl w:val="D7C09A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CC40248"/>
    <w:multiLevelType w:val="hybridMultilevel"/>
    <w:tmpl w:val="85BC121C"/>
    <w:lvl w:ilvl="0" w:tplc="18DE4630">
      <w:start w:val="1"/>
      <w:numFmt w:val="bullet"/>
      <w:pStyle w:val="TFR-Strichliste"/>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DFC681E"/>
    <w:multiLevelType w:val="hybridMultilevel"/>
    <w:tmpl w:val="0CF6AF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E55204B"/>
    <w:multiLevelType w:val="hybridMultilevel"/>
    <w:tmpl w:val="206298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0C07A93"/>
    <w:multiLevelType w:val="hybridMultilevel"/>
    <w:tmpl w:val="408A61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1425D0A"/>
    <w:multiLevelType w:val="hybridMultilevel"/>
    <w:tmpl w:val="2290583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1996D21"/>
    <w:multiLevelType w:val="hybridMultilevel"/>
    <w:tmpl w:val="995011F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1C92B04"/>
    <w:multiLevelType w:val="hybridMultilevel"/>
    <w:tmpl w:val="CE6480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1CC1622"/>
    <w:multiLevelType w:val="hybridMultilevel"/>
    <w:tmpl w:val="71E61A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29A77DF"/>
    <w:multiLevelType w:val="hybridMultilevel"/>
    <w:tmpl w:val="FBDEFA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4362828"/>
    <w:multiLevelType w:val="multilevel"/>
    <w:tmpl w:val="313C109A"/>
    <w:styleLink w:val="TFR-Nummern"/>
    <w:lvl w:ilvl="0">
      <w:start w:val="1"/>
      <w:numFmt w:val="decimal"/>
      <w:pStyle w:val="TFR-Nummer1"/>
      <w:lvlText w:val="%1."/>
      <w:lvlJc w:val="left"/>
      <w:pPr>
        <w:tabs>
          <w:tab w:val="num" w:pos="425"/>
        </w:tabs>
        <w:ind w:left="425"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4667804"/>
    <w:multiLevelType w:val="hybridMultilevel"/>
    <w:tmpl w:val="27146C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08E5297"/>
    <w:multiLevelType w:val="hybridMultilevel"/>
    <w:tmpl w:val="78DABF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35B2B49"/>
    <w:multiLevelType w:val="hybridMultilevel"/>
    <w:tmpl w:val="9776F71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3A37B91"/>
    <w:multiLevelType w:val="hybridMultilevel"/>
    <w:tmpl w:val="77F0A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42A46AF"/>
    <w:multiLevelType w:val="hybridMultilevel"/>
    <w:tmpl w:val="F45AA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70F5F19"/>
    <w:multiLevelType w:val="hybridMultilevel"/>
    <w:tmpl w:val="852EAE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79812BC8"/>
    <w:multiLevelType w:val="hybridMultilevel"/>
    <w:tmpl w:val="874260C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7D673EA9"/>
    <w:multiLevelType w:val="hybridMultilevel"/>
    <w:tmpl w:val="324A9F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7D6A2BD6"/>
    <w:multiLevelType w:val="hybridMultilevel"/>
    <w:tmpl w:val="A5F4FEA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88974669">
    <w:abstractNumId w:val="11"/>
  </w:num>
  <w:num w:numId="2" w16cid:durableId="1116800849">
    <w:abstractNumId w:val="34"/>
  </w:num>
  <w:num w:numId="3" w16cid:durableId="1889878127">
    <w:abstractNumId w:val="12"/>
  </w:num>
  <w:num w:numId="4" w16cid:durableId="1061639132">
    <w:abstractNumId w:val="43"/>
  </w:num>
  <w:num w:numId="5" w16cid:durableId="825824860">
    <w:abstractNumId w:val="2"/>
  </w:num>
  <w:num w:numId="6" w16cid:durableId="585110155">
    <w:abstractNumId w:val="10"/>
  </w:num>
  <w:num w:numId="7" w16cid:durableId="2054647996">
    <w:abstractNumId w:val="27"/>
  </w:num>
  <w:num w:numId="8" w16cid:durableId="613514887">
    <w:abstractNumId w:val="25"/>
  </w:num>
  <w:num w:numId="9" w16cid:durableId="1472289750">
    <w:abstractNumId w:val="35"/>
  </w:num>
  <w:num w:numId="10" w16cid:durableId="1657760429">
    <w:abstractNumId w:val="18"/>
  </w:num>
  <w:num w:numId="11" w16cid:durableId="1335914727">
    <w:abstractNumId w:val="37"/>
  </w:num>
  <w:num w:numId="12" w16cid:durableId="346641851">
    <w:abstractNumId w:val="21"/>
  </w:num>
  <w:num w:numId="13" w16cid:durableId="2087191389">
    <w:abstractNumId w:val="4"/>
  </w:num>
  <w:num w:numId="14" w16cid:durableId="874849800">
    <w:abstractNumId w:val="20"/>
  </w:num>
  <w:num w:numId="15" w16cid:durableId="876892518">
    <w:abstractNumId w:val="9"/>
  </w:num>
  <w:num w:numId="16" w16cid:durableId="1991517248">
    <w:abstractNumId w:val="0"/>
  </w:num>
  <w:num w:numId="17" w16cid:durableId="1930386758">
    <w:abstractNumId w:val="31"/>
  </w:num>
  <w:num w:numId="18" w16cid:durableId="433477078">
    <w:abstractNumId w:val="16"/>
  </w:num>
  <w:num w:numId="19" w16cid:durableId="1052928833">
    <w:abstractNumId w:val="47"/>
  </w:num>
  <w:num w:numId="20" w16cid:durableId="1580141964">
    <w:abstractNumId w:val="41"/>
  </w:num>
  <w:num w:numId="21" w16cid:durableId="1729257754">
    <w:abstractNumId w:val="17"/>
  </w:num>
  <w:num w:numId="22" w16cid:durableId="2083258877">
    <w:abstractNumId w:val="7"/>
  </w:num>
  <w:num w:numId="23" w16cid:durableId="62799754">
    <w:abstractNumId w:val="45"/>
  </w:num>
  <w:num w:numId="24" w16cid:durableId="1246185112">
    <w:abstractNumId w:val="33"/>
  </w:num>
  <w:num w:numId="25" w16cid:durableId="90668846">
    <w:abstractNumId w:val="48"/>
  </w:num>
  <w:num w:numId="26" w16cid:durableId="1854027932">
    <w:abstractNumId w:val="1"/>
  </w:num>
  <w:num w:numId="27" w16cid:durableId="1706247373">
    <w:abstractNumId w:val="24"/>
  </w:num>
  <w:num w:numId="28" w16cid:durableId="695887369">
    <w:abstractNumId w:val="3"/>
  </w:num>
  <w:num w:numId="29" w16cid:durableId="1118063256">
    <w:abstractNumId w:val="22"/>
  </w:num>
  <w:num w:numId="30" w16cid:durableId="2011374302">
    <w:abstractNumId w:val="13"/>
  </w:num>
  <w:num w:numId="31" w16cid:durableId="1164664363">
    <w:abstractNumId w:val="26"/>
  </w:num>
  <w:num w:numId="32" w16cid:durableId="1346399579">
    <w:abstractNumId w:val="30"/>
  </w:num>
  <w:num w:numId="33" w16cid:durableId="79261491">
    <w:abstractNumId w:val="29"/>
  </w:num>
  <w:num w:numId="34" w16cid:durableId="899748637">
    <w:abstractNumId w:val="32"/>
  </w:num>
  <w:num w:numId="35" w16cid:durableId="2077581118">
    <w:abstractNumId w:val="15"/>
  </w:num>
  <w:num w:numId="36" w16cid:durableId="192958893">
    <w:abstractNumId w:val="51"/>
  </w:num>
  <w:num w:numId="37" w16cid:durableId="346714396">
    <w:abstractNumId w:val="14"/>
  </w:num>
  <w:num w:numId="38" w16cid:durableId="154953150">
    <w:abstractNumId w:val="44"/>
  </w:num>
  <w:num w:numId="39" w16cid:durableId="1901668837">
    <w:abstractNumId w:val="8"/>
  </w:num>
  <w:num w:numId="40" w16cid:durableId="1748648655">
    <w:abstractNumId w:val="40"/>
  </w:num>
  <w:num w:numId="41" w16cid:durableId="926810290">
    <w:abstractNumId w:val="46"/>
  </w:num>
  <w:num w:numId="42" w16cid:durableId="1576666647">
    <w:abstractNumId w:val="39"/>
  </w:num>
  <w:num w:numId="43" w16cid:durableId="1460684559">
    <w:abstractNumId w:val="50"/>
  </w:num>
  <w:num w:numId="44" w16cid:durableId="1110206261">
    <w:abstractNumId w:val="38"/>
  </w:num>
  <w:num w:numId="45" w16cid:durableId="539509573">
    <w:abstractNumId w:val="52"/>
  </w:num>
  <w:num w:numId="46" w16cid:durableId="2090884522">
    <w:abstractNumId w:val="19"/>
  </w:num>
  <w:num w:numId="47" w16cid:durableId="257911552">
    <w:abstractNumId w:val="5"/>
  </w:num>
  <w:num w:numId="48" w16cid:durableId="1010177416">
    <w:abstractNumId w:val="49"/>
  </w:num>
  <w:num w:numId="49" w16cid:durableId="1235428665">
    <w:abstractNumId w:val="23"/>
  </w:num>
  <w:num w:numId="50" w16cid:durableId="641152491">
    <w:abstractNumId w:val="36"/>
  </w:num>
  <w:num w:numId="51" w16cid:durableId="843595130">
    <w:abstractNumId w:val="42"/>
  </w:num>
  <w:num w:numId="52" w16cid:durableId="557056034">
    <w:abstractNumId w:val="28"/>
  </w:num>
  <w:num w:numId="53" w16cid:durableId="1307321320">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DF"/>
    <w:rsid w:val="00003141"/>
    <w:rsid w:val="00005399"/>
    <w:rsid w:val="00020B4D"/>
    <w:rsid w:val="000337CB"/>
    <w:rsid w:val="00057FF3"/>
    <w:rsid w:val="00071CA5"/>
    <w:rsid w:val="00074890"/>
    <w:rsid w:val="000A1E00"/>
    <w:rsid w:val="000A4FA4"/>
    <w:rsid w:val="000B06BA"/>
    <w:rsid w:val="000D4376"/>
    <w:rsid w:val="000F3559"/>
    <w:rsid w:val="000F5CBA"/>
    <w:rsid w:val="00112F88"/>
    <w:rsid w:val="00150E25"/>
    <w:rsid w:val="001B5CFF"/>
    <w:rsid w:val="001B68E4"/>
    <w:rsid w:val="001E635A"/>
    <w:rsid w:val="001F401B"/>
    <w:rsid w:val="00207D2B"/>
    <w:rsid w:val="00226476"/>
    <w:rsid w:val="00244811"/>
    <w:rsid w:val="00253B1F"/>
    <w:rsid w:val="002541E7"/>
    <w:rsid w:val="00255AD1"/>
    <w:rsid w:val="00261123"/>
    <w:rsid w:val="002620DD"/>
    <w:rsid w:val="002727AC"/>
    <w:rsid w:val="00277372"/>
    <w:rsid w:val="002B0CDB"/>
    <w:rsid w:val="002C0AA1"/>
    <w:rsid w:val="002C59F5"/>
    <w:rsid w:val="002E54E3"/>
    <w:rsid w:val="002F3620"/>
    <w:rsid w:val="002F7691"/>
    <w:rsid w:val="00323108"/>
    <w:rsid w:val="003A6F8B"/>
    <w:rsid w:val="003B7B06"/>
    <w:rsid w:val="003F5A98"/>
    <w:rsid w:val="004A3E3D"/>
    <w:rsid w:val="004E3CAC"/>
    <w:rsid w:val="004F55F9"/>
    <w:rsid w:val="00503690"/>
    <w:rsid w:val="005143D4"/>
    <w:rsid w:val="00533F2F"/>
    <w:rsid w:val="005428DF"/>
    <w:rsid w:val="005464D7"/>
    <w:rsid w:val="005D097B"/>
    <w:rsid w:val="005F1DBD"/>
    <w:rsid w:val="006355E8"/>
    <w:rsid w:val="00651912"/>
    <w:rsid w:val="00671D60"/>
    <w:rsid w:val="00675104"/>
    <w:rsid w:val="006B3C9C"/>
    <w:rsid w:val="006B4415"/>
    <w:rsid w:val="006E0362"/>
    <w:rsid w:val="006E2DCD"/>
    <w:rsid w:val="006F4B0C"/>
    <w:rsid w:val="007031B6"/>
    <w:rsid w:val="00703D07"/>
    <w:rsid w:val="0072292B"/>
    <w:rsid w:val="0073044C"/>
    <w:rsid w:val="00745FF7"/>
    <w:rsid w:val="0074643C"/>
    <w:rsid w:val="00750DD8"/>
    <w:rsid w:val="00751424"/>
    <w:rsid w:val="00751737"/>
    <w:rsid w:val="00752871"/>
    <w:rsid w:val="00765660"/>
    <w:rsid w:val="0077669A"/>
    <w:rsid w:val="007C0E94"/>
    <w:rsid w:val="007E59C8"/>
    <w:rsid w:val="007F3399"/>
    <w:rsid w:val="007F6368"/>
    <w:rsid w:val="0081326C"/>
    <w:rsid w:val="008157CC"/>
    <w:rsid w:val="008320C8"/>
    <w:rsid w:val="00863377"/>
    <w:rsid w:val="00873B03"/>
    <w:rsid w:val="008A38FC"/>
    <w:rsid w:val="008B1D0B"/>
    <w:rsid w:val="008B3308"/>
    <w:rsid w:val="008C232A"/>
    <w:rsid w:val="00900306"/>
    <w:rsid w:val="0091714F"/>
    <w:rsid w:val="00924F4D"/>
    <w:rsid w:val="009472CB"/>
    <w:rsid w:val="0095024E"/>
    <w:rsid w:val="00980FA7"/>
    <w:rsid w:val="00984FAE"/>
    <w:rsid w:val="009C1C42"/>
    <w:rsid w:val="009C6220"/>
    <w:rsid w:val="009D23F5"/>
    <w:rsid w:val="009F7703"/>
    <w:rsid w:val="00A10FE3"/>
    <w:rsid w:val="00A338D0"/>
    <w:rsid w:val="00A73D8A"/>
    <w:rsid w:val="00A87547"/>
    <w:rsid w:val="00A90B30"/>
    <w:rsid w:val="00AA0224"/>
    <w:rsid w:val="00AB6D39"/>
    <w:rsid w:val="00AE66C6"/>
    <w:rsid w:val="00AF0ACF"/>
    <w:rsid w:val="00B258B3"/>
    <w:rsid w:val="00B26280"/>
    <w:rsid w:val="00B56D31"/>
    <w:rsid w:val="00B66CAE"/>
    <w:rsid w:val="00BB13E2"/>
    <w:rsid w:val="00BB38FC"/>
    <w:rsid w:val="00BB6E3F"/>
    <w:rsid w:val="00BC3F91"/>
    <w:rsid w:val="00BE15E4"/>
    <w:rsid w:val="00C16FB9"/>
    <w:rsid w:val="00C31A73"/>
    <w:rsid w:val="00C57FCC"/>
    <w:rsid w:val="00C63454"/>
    <w:rsid w:val="00CB3B7C"/>
    <w:rsid w:val="00CD4344"/>
    <w:rsid w:val="00CF5A74"/>
    <w:rsid w:val="00D06CF4"/>
    <w:rsid w:val="00D345FA"/>
    <w:rsid w:val="00D5708A"/>
    <w:rsid w:val="00D76B6B"/>
    <w:rsid w:val="00D84395"/>
    <w:rsid w:val="00D86758"/>
    <w:rsid w:val="00D91081"/>
    <w:rsid w:val="00DC3F01"/>
    <w:rsid w:val="00DD04A8"/>
    <w:rsid w:val="00DD055B"/>
    <w:rsid w:val="00DD42C7"/>
    <w:rsid w:val="00DF60ED"/>
    <w:rsid w:val="00E01AC0"/>
    <w:rsid w:val="00E1362A"/>
    <w:rsid w:val="00E3202C"/>
    <w:rsid w:val="00E642DF"/>
    <w:rsid w:val="00E72BA2"/>
    <w:rsid w:val="00EB0940"/>
    <w:rsid w:val="00EB3DBE"/>
    <w:rsid w:val="00EB555F"/>
    <w:rsid w:val="00EC53BD"/>
    <w:rsid w:val="00F01418"/>
    <w:rsid w:val="00F04977"/>
    <w:rsid w:val="00F264D5"/>
    <w:rsid w:val="00F4685D"/>
    <w:rsid w:val="00F74F27"/>
    <w:rsid w:val="00FA10BD"/>
    <w:rsid w:val="00FC0FF5"/>
    <w:rsid w:val="00FD33A5"/>
    <w:rsid w:val="00FE0CC9"/>
    <w:rsid w:val="00FF5D4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9E548"/>
  <w15:chartTrackingRefBased/>
  <w15:docId w15:val="{3413E415-98AF-4400-98AC-048C20D72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semiHidden="1" w:uiPriority="9" w:qFormat="1"/>
    <w:lsdException w:name="heading 2" w:semiHidden="1"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345FA"/>
  </w:style>
  <w:style w:type="paragraph" w:styleId="berschrift1">
    <w:name w:val="heading 1"/>
    <w:basedOn w:val="Standard"/>
    <w:next w:val="Standard"/>
    <w:link w:val="berschrift1Zchn"/>
    <w:uiPriority w:val="9"/>
    <w:semiHidden/>
    <w:qFormat/>
    <w:rsid w:val="00CF5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qFormat/>
    <w:rsid w:val="00CF5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FR-berschrift-1">
    <w:name w:val="TFR-Überschrift-1"/>
    <w:next w:val="TFR-Flietext"/>
    <w:qFormat/>
    <w:rsid w:val="00980FA7"/>
    <w:pPr>
      <w:keepNext/>
      <w:keepLines/>
      <w:pageBreakBefore/>
      <w:numPr>
        <w:numId w:val="1"/>
      </w:numPr>
      <w:spacing w:after="120" w:line="240" w:lineRule="auto"/>
      <w:ind w:left="850" w:hanging="425"/>
      <w:outlineLvl w:val="0"/>
    </w:pPr>
    <w:rPr>
      <w:rFonts w:ascii="Tahoma" w:hAnsi="Tahoma"/>
      <w:b/>
      <w:color w:val="4066AA"/>
      <w:sz w:val="32"/>
    </w:rPr>
  </w:style>
  <w:style w:type="paragraph" w:customStyle="1" w:styleId="TFR-berschrift-2">
    <w:name w:val="TFR-Überschrift-2"/>
    <w:basedOn w:val="TFR-berschrift-1"/>
    <w:next w:val="TFR-Flietext"/>
    <w:qFormat/>
    <w:rsid w:val="005143D4"/>
    <w:pPr>
      <w:pageBreakBefore w:val="0"/>
      <w:numPr>
        <w:ilvl w:val="1"/>
      </w:numPr>
      <w:spacing w:before="360"/>
      <w:outlineLvl w:val="1"/>
    </w:pPr>
    <w:rPr>
      <w:sz w:val="28"/>
    </w:rPr>
  </w:style>
  <w:style w:type="paragraph" w:customStyle="1" w:styleId="TFR-Flietext">
    <w:name w:val="TFR-Fließtext"/>
    <w:qFormat/>
    <w:rsid w:val="001B68E4"/>
    <w:pPr>
      <w:spacing w:after="120" w:line="360" w:lineRule="auto"/>
    </w:pPr>
    <w:rPr>
      <w:rFonts w:ascii="Palatino Linotype" w:hAnsi="Palatino Linotype"/>
      <w:sz w:val="24"/>
    </w:rPr>
  </w:style>
  <w:style w:type="numbering" w:customStyle="1" w:styleId="TFR-berschriften">
    <w:name w:val="TFR-Überschriften"/>
    <w:uiPriority w:val="99"/>
    <w:rsid w:val="007C0E94"/>
    <w:pPr>
      <w:numPr>
        <w:numId w:val="1"/>
      </w:numPr>
    </w:pPr>
  </w:style>
  <w:style w:type="paragraph" w:customStyle="1" w:styleId="TFR-berschrift-1-ohne-Nummer">
    <w:name w:val="TFR-Überschrift-1-ohne-Nummer"/>
    <w:basedOn w:val="TFR-berschrift-1"/>
    <w:qFormat/>
    <w:rsid w:val="00750DD8"/>
    <w:pPr>
      <w:numPr>
        <w:numId w:val="0"/>
      </w:numPr>
    </w:pPr>
  </w:style>
  <w:style w:type="character" w:customStyle="1" w:styleId="berschrift1Zchn">
    <w:name w:val="Überschrift 1 Zchn"/>
    <w:basedOn w:val="Absatz-Standardschriftart"/>
    <w:link w:val="berschrift1"/>
    <w:uiPriority w:val="9"/>
    <w:semiHidden/>
    <w:rsid w:val="00CF5A74"/>
    <w:rPr>
      <w:rFonts w:asciiTheme="majorHAnsi" w:eastAsiaTheme="majorEastAsia" w:hAnsiTheme="majorHAnsi" w:cstheme="majorBidi"/>
      <w:color w:val="2F5496" w:themeColor="accent1" w:themeShade="BF"/>
      <w:sz w:val="32"/>
      <w:szCs w:val="32"/>
    </w:rPr>
  </w:style>
  <w:style w:type="paragraph" w:styleId="Verzeichnis1">
    <w:name w:val="toc 1"/>
    <w:aliases w:val="TFR-Verzeichnis-1"/>
    <w:basedOn w:val="Standard"/>
    <w:next w:val="Standard"/>
    <w:autoRedefine/>
    <w:uiPriority w:val="39"/>
    <w:unhideWhenUsed/>
    <w:rsid w:val="00CD4344"/>
    <w:pPr>
      <w:tabs>
        <w:tab w:val="left" w:pos="567"/>
        <w:tab w:val="right" w:leader="dot" w:pos="8209"/>
      </w:tabs>
      <w:spacing w:before="480" w:after="120" w:line="240" w:lineRule="auto"/>
      <w:ind w:left="567" w:hanging="567"/>
    </w:pPr>
    <w:rPr>
      <w:rFonts w:ascii="Tahoma" w:hAnsi="Tahoma"/>
      <w:b/>
      <w:noProof/>
      <w:sz w:val="24"/>
    </w:rPr>
  </w:style>
  <w:style w:type="character" w:customStyle="1" w:styleId="berschrift2Zchn">
    <w:name w:val="Überschrift 2 Zchn"/>
    <w:basedOn w:val="Absatz-Standardschriftart"/>
    <w:link w:val="berschrift2"/>
    <w:uiPriority w:val="9"/>
    <w:semiHidden/>
    <w:rsid w:val="00CF5A74"/>
    <w:rPr>
      <w:rFonts w:asciiTheme="majorHAnsi" w:eastAsiaTheme="majorEastAsia" w:hAnsiTheme="majorHAnsi" w:cstheme="majorBidi"/>
      <w:color w:val="2F5496" w:themeColor="accent1" w:themeShade="BF"/>
      <w:sz w:val="26"/>
      <w:szCs w:val="26"/>
    </w:rPr>
  </w:style>
  <w:style w:type="paragraph" w:styleId="Verzeichnis2">
    <w:name w:val="toc 2"/>
    <w:aliases w:val="TFR-Verzeichnis-2"/>
    <w:basedOn w:val="Standard"/>
    <w:next w:val="Standard"/>
    <w:autoRedefine/>
    <w:uiPriority w:val="39"/>
    <w:unhideWhenUsed/>
    <w:rsid w:val="00020B4D"/>
    <w:pPr>
      <w:tabs>
        <w:tab w:val="left" w:pos="567"/>
        <w:tab w:val="right" w:leader="dot" w:pos="8209"/>
      </w:tabs>
      <w:spacing w:after="120" w:line="240" w:lineRule="auto"/>
      <w:ind w:left="567" w:hanging="567"/>
    </w:pPr>
    <w:rPr>
      <w:rFonts w:ascii="Tahoma" w:hAnsi="Tahoma"/>
      <w:noProof/>
      <w:sz w:val="24"/>
    </w:rPr>
  </w:style>
  <w:style w:type="character" w:styleId="Hyperlink">
    <w:name w:val="Hyperlink"/>
    <w:basedOn w:val="Absatz-Standardschriftart"/>
    <w:uiPriority w:val="99"/>
    <w:unhideWhenUsed/>
    <w:rsid w:val="00CF5A74"/>
    <w:rPr>
      <w:color w:val="0563C1" w:themeColor="hyperlink"/>
      <w:u w:val="single"/>
    </w:rPr>
  </w:style>
  <w:style w:type="paragraph" w:customStyle="1" w:styleId="TFR-berschrift-1-o-Nummer-o-IVZ">
    <w:name w:val="TFR-Überschrift-1-o-Nummer-o-IVZ"/>
    <w:basedOn w:val="TFR-berschrift-1-ohne-Nummer"/>
    <w:qFormat/>
    <w:rsid w:val="00A338D0"/>
  </w:style>
  <w:style w:type="paragraph" w:styleId="Kopfzeile">
    <w:name w:val="header"/>
    <w:aliases w:val="TFR-Kopfzeile"/>
    <w:link w:val="KopfzeileZchn"/>
    <w:uiPriority w:val="99"/>
    <w:unhideWhenUsed/>
    <w:rsid w:val="00226476"/>
    <w:pPr>
      <w:tabs>
        <w:tab w:val="center" w:pos="4536"/>
        <w:tab w:val="right" w:pos="9072"/>
      </w:tabs>
      <w:spacing w:after="0" w:line="240" w:lineRule="auto"/>
      <w:jc w:val="right"/>
    </w:pPr>
    <w:rPr>
      <w:rFonts w:ascii="Tahoma" w:hAnsi="Tahoma"/>
      <w:sz w:val="20"/>
    </w:rPr>
  </w:style>
  <w:style w:type="character" w:customStyle="1" w:styleId="KopfzeileZchn">
    <w:name w:val="Kopfzeile Zchn"/>
    <w:aliases w:val="TFR-Kopfzeile Zchn"/>
    <w:basedOn w:val="Absatz-Standardschriftart"/>
    <w:link w:val="Kopfzeile"/>
    <w:uiPriority w:val="99"/>
    <w:rsid w:val="00226476"/>
    <w:rPr>
      <w:rFonts w:ascii="Tahoma" w:hAnsi="Tahoma"/>
      <w:sz w:val="20"/>
    </w:rPr>
  </w:style>
  <w:style w:type="paragraph" w:styleId="Fuzeile">
    <w:name w:val="footer"/>
    <w:aliases w:val="TFR-Fußzeile"/>
    <w:link w:val="FuzeileZchn"/>
    <w:uiPriority w:val="99"/>
    <w:unhideWhenUsed/>
    <w:rsid w:val="00EB555F"/>
    <w:pPr>
      <w:tabs>
        <w:tab w:val="right" w:pos="8222"/>
      </w:tabs>
      <w:spacing w:after="0" w:line="240" w:lineRule="auto"/>
    </w:pPr>
    <w:rPr>
      <w:rFonts w:ascii="Tahoma" w:hAnsi="Tahoma"/>
      <w:sz w:val="20"/>
    </w:rPr>
  </w:style>
  <w:style w:type="character" w:customStyle="1" w:styleId="FuzeileZchn">
    <w:name w:val="Fußzeile Zchn"/>
    <w:aliases w:val="TFR-Fußzeile Zchn"/>
    <w:basedOn w:val="Absatz-Standardschriftart"/>
    <w:link w:val="Fuzeile"/>
    <w:uiPriority w:val="99"/>
    <w:rsid w:val="00EB555F"/>
    <w:rPr>
      <w:rFonts w:ascii="Tahoma" w:hAnsi="Tahoma"/>
      <w:sz w:val="20"/>
    </w:rPr>
  </w:style>
  <w:style w:type="paragraph" w:customStyle="1" w:styleId="TFR-Titel">
    <w:name w:val="TFR-Titel"/>
    <w:qFormat/>
    <w:rsid w:val="00675104"/>
    <w:pPr>
      <w:pageBreakBefore/>
      <w:spacing w:before="1600"/>
      <w:outlineLvl w:val="0"/>
    </w:pPr>
    <w:rPr>
      <w:rFonts w:ascii="Tahoma" w:hAnsi="Tahoma"/>
      <w:b/>
      <w:color w:val="4472C4" w:themeColor="accent1"/>
      <w:sz w:val="36"/>
    </w:rPr>
  </w:style>
  <w:style w:type="character" w:customStyle="1" w:styleId="TFR-Seitenzahl">
    <w:name w:val="TFR-Seitenzahl"/>
    <w:basedOn w:val="Absatz-Standardschriftart"/>
    <w:uiPriority w:val="1"/>
    <w:qFormat/>
    <w:rsid w:val="00EB555F"/>
    <w:rPr>
      <w:b/>
      <w:sz w:val="24"/>
    </w:rPr>
  </w:style>
  <w:style w:type="paragraph" w:customStyle="1" w:styleId="TFR-Zitat">
    <w:name w:val="TFR-Zitat"/>
    <w:basedOn w:val="TFR-Flietext"/>
    <w:qFormat/>
    <w:rsid w:val="00DF60ED"/>
    <w:pPr>
      <w:ind w:left="284" w:right="284"/>
    </w:pPr>
    <w:rPr>
      <w:i/>
    </w:rPr>
  </w:style>
  <w:style w:type="paragraph" w:customStyle="1" w:styleId="TFR-Strichliste">
    <w:name w:val="TFR-Strichliste"/>
    <w:basedOn w:val="TFR-Flietext"/>
    <w:qFormat/>
    <w:rsid w:val="00DF60ED"/>
    <w:pPr>
      <w:numPr>
        <w:numId w:val="2"/>
      </w:numPr>
      <w:tabs>
        <w:tab w:val="left" w:pos="425"/>
      </w:tabs>
      <w:ind w:left="425" w:hanging="425"/>
    </w:pPr>
  </w:style>
  <w:style w:type="character" w:customStyle="1" w:styleId="TFR-Fachwrter">
    <w:name w:val="TFR-Fachwörter"/>
    <w:basedOn w:val="Absatz-Standardschriftart"/>
    <w:uiPriority w:val="1"/>
    <w:qFormat/>
    <w:rsid w:val="00005399"/>
    <w:rPr>
      <w:b/>
    </w:rPr>
  </w:style>
  <w:style w:type="character" w:customStyle="1" w:styleId="TFR-Querverweise">
    <w:name w:val="TFR-Querverweise"/>
    <w:basedOn w:val="Absatz-Standardschriftart"/>
    <w:uiPriority w:val="1"/>
    <w:qFormat/>
    <w:rsid w:val="00E01AC0"/>
    <w:rPr>
      <w:i/>
    </w:rPr>
  </w:style>
  <w:style w:type="character" w:customStyle="1" w:styleId="TFR-Zitat-im-Absatz">
    <w:name w:val="TFR-Zitat-im-Absatz"/>
    <w:basedOn w:val="Absatz-Standardschriftart"/>
    <w:uiPriority w:val="1"/>
    <w:qFormat/>
    <w:rsid w:val="006B3C9C"/>
    <w:rPr>
      <w:i/>
    </w:rPr>
  </w:style>
  <w:style w:type="paragraph" w:styleId="Beschriftung">
    <w:name w:val="caption"/>
    <w:aliases w:val="TFR-Beschriftung"/>
    <w:basedOn w:val="Standard"/>
    <w:next w:val="Standard"/>
    <w:uiPriority w:val="35"/>
    <w:unhideWhenUsed/>
    <w:qFormat/>
    <w:rsid w:val="00D91081"/>
    <w:pPr>
      <w:tabs>
        <w:tab w:val="left" w:pos="1418"/>
      </w:tabs>
      <w:spacing w:after="360" w:line="240" w:lineRule="auto"/>
      <w:ind w:left="1418" w:hanging="1418"/>
    </w:pPr>
    <w:rPr>
      <w:rFonts w:ascii="Tahoma" w:hAnsi="Tahoma"/>
      <w:iCs/>
      <w:sz w:val="20"/>
      <w:szCs w:val="18"/>
    </w:rPr>
  </w:style>
  <w:style w:type="paragraph" w:customStyle="1" w:styleId="TFR-Abbildungen">
    <w:name w:val="TFR-Abbildungen"/>
    <w:basedOn w:val="TFR-Flietext"/>
    <w:qFormat/>
    <w:rsid w:val="00255AD1"/>
    <w:pPr>
      <w:keepNext/>
      <w:spacing w:after="0"/>
    </w:pPr>
  </w:style>
  <w:style w:type="paragraph" w:styleId="Abbildungsverzeichnis">
    <w:name w:val="table of figures"/>
    <w:aliases w:val="TFR-Abbildungsverzeichnis"/>
    <w:basedOn w:val="Standard"/>
    <w:next w:val="Standard"/>
    <w:uiPriority w:val="99"/>
    <w:unhideWhenUsed/>
    <w:rsid w:val="00671D60"/>
    <w:pPr>
      <w:tabs>
        <w:tab w:val="left" w:pos="1559"/>
        <w:tab w:val="left" w:leader="dot" w:pos="7938"/>
      </w:tabs>
      <w:spacing w:after="360" w:line="240" w:lineRule="auto"/>
      <w:ind w:left="1559" w:hanging="1559"/>
    </w:pPr>
    <w:rPr>
      <w:rFonts w:ascii="Tahoma" w:hAnsi="Tahoma"/>
      <w:sz w:val="24"/>
    </w:rPr>
  </w:style>
  <w:style w:type="paragraph" w:customStyle="1" w:styleId="TFR-eingerckt-1">
    <w:name w:val="TFR-eingerückt-1"/>
    <w:basedOn w:val="TFR-Flietext"/>
    <w:qFormat/>
    <w:rsid w:val="003F5A98"/>
    <w:pPr>
      <w:ind w:left="425"/>
    </w:pPr>
  </w:style>
  <w:style w:type="paragraph" w:customStyle="1" w:styleId="TFR-Bullet">
    <w:name w:val="TFR-Bullet"/>
    <w:basedOn w:val="TFR-Strichliste"/>
    <w:qFormat/>
    <w:rsid w:val="00207D2B"/>
    <w:pPr>
      <w:numPr>
        <w:numId w:val="3"/>
      </w:numPr>
      <w:tabs>
        <w:tab w:val="clear" w:pos="425"/>
        <w:tab w:val="left" w:pos="851"/>
      </w:tabs>
      <w:ind w:left="850" w:hanging="425"/>
    </w:pPr>
  </w:style>
  <w:style w:type="paragraph" w:styleId="Funotentext">
    <w:name w:val="footnote text"/>
    <w:aliases w:val="TFR-Fußnotentext"/>
    <w:basedOn w:val="Standard"/>
    <w:link w:val="FunotentextZchn"/>
    <w:uiPriority w:val="99"/>
    <w:rsid w:val="00F4685D"/>
    <w:pPr>
      <w:spacing w:after="0" w:line="240" w:lineRule="auto"/>
    </w:pPr>
    <w:rPr>
      <w:rFonts w:ascii="Palatino Linotype" w:hAnsi="Palatino Linotype"/>
      <w:sz w:val="20"/>
      <w:szCs w:val="20"/>
    </w:rPr>
  </w:style>
  <w:style w:type="character" w:customStyle="1" w:styleId="FunotentextZchn">
    <w:name w:val="Fußnotentext Zchn"/>
    <w:aliases w:val="TFR-Fußnotentext Zchn"/>
    <w:basedOn w:val="Absatz-Standardschriftart"/>
    <w:link w:val="Funotentext"/>
    <w:uiPriority w:val="99"/>
    <w:rsid w:val="00F4685D"/>
    <w:rPr>
      <w:rFonts w:ascii="Palatino Linotype" w:hAnsi="Palatino Linotype"/>
      <w:sz w:val="20"/>
      <w:szCs w:val="20"/>
    </w:rPr>
  </w:style>
  <w:style w:type="character" w:styleId="Funotenzeichen">
    <w:name w:val="footnote reference"/>
    <w:basedOn w:val="Absatz-Standardschriftart"/>
    <w:uiPriority w:val="99"/>
    <w:semiHidden/>
    <w:unhideWhenUsed/>
    <w:rsid w:val="00F4685D"/>
    <w:rPr>
      <w:vertAlign w:val="superscript"/>
    </w:rPr>
  </w:style>
  <w:style w:type="paragraph" w:customStyle="1" w:styleId="TFR-Nummer1">
    <w:name w:val="TFR-Nummer 1"/>
    <w:basedOn w:val="TFR-Bullet"/>
    <w:qFormat/>
    <w:rsid w:val="002E54E3"/>
    <w:pPr>
      <w:numPr>
        <w:numId w:val="4"/>
      </w:numPr>
    </w:pPr>
  </w:style>
  <w:style w:type="numbering" w:customStyle="1" w:styleId="TFR-Nummern">
    <w:name w:val="TFR-Nummern"/>
    <w:uiPriority w:val="99"/>
    <w:rsid w:val="002E54E3"/>
    <w:pPr>
      <w:numPr>
        <w:numId w:val="4"/>
      </w:numPr>
    </w:pPr>
  </w:style>
  <w:style w:type="table" w:styleId="Tabellenraster">
    <w:name w:val="Table Grid"/>
    <w:basedOn w:val="NormaleTabelle"/>
    <w:uiPriority w:val="39"/>
    <w:rsid w:val="00722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R-Tabelle-1">
    <w:name w:val="TFR-Tabelle-1"/>
    <w:basedOn w:val="NormaleTabelle"/>
    <w:uiPriority w:val="99"/>
    <w:rsid w:val="00DD04A8"/>
    <w:pPr>
      <w:spacing w:after="0" w:line="240" w:lineRule="auto"/>
    </w:pPr>
    <w:rPr>
      <w:rFonts w:ascii="Tahoma" w:hAnsi="Tahoma"/>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tblStylePr w:type="firstRow">
      <w:pPr>
        <w:wordWrap/>
        <w:spacing w:line="240" w:lineRule="auto"/>
      </w:pPr>
      <w:rPr>
        <w:b/>
      </w:rPr>
      <w:tblPr/>
      <w:tcPr>
        <w:tcBorders>
          <w:bottom w:val="nil"/>
        </w:tcBorders>
        <w:shd w:val="clear" w:color="auto" w:fill="D0CECE" w:themeFill="background2" w:themeFillShade="E6"/>
      </w:tcPr>
    </w:tblStylePr>
  </w:style>
  <w:style w:type="paragraph" w:customStyle="1" w:styleId="TFR-berschrift-3">
    <w:name w:val="TFR-Überschrift-3"/>
    <w:basedOn w:val="Standard"/>
    <w:qFormat/>
    <w:rsid w:val="00150E25"/>
    <w:pPr>
      <w:keepNext/>
    </w:pPr>
    <w:rPr>
      <w:rFonts w:ascii="Tahoma" w:hAnsi="Tahoma"/>
      <w:b/>
      <w:bCs/>
      <w:sz w:val="26"/>
    </w:rPr>
  </w:style>
  <w:style w:type="paragraph" w:customStyle="1" w:styleId="TFR-REQ-ID">
    <w:name w:val="TFR-REQ-ID"/>
    <w:basedOn w:val="Standard"/>
    <w:qFormat/>
    <w:rsid w:val="009D23F5"/>
    <w:rPr>
      <w:rFonts w:ascii="Palatino Linotype" w:hAnsi="Palatino Linotype"/>
      <w:b/>
      <w:sz w:val="24"/>
    </w:rPr>
  </w:style>
  <w:style w:type="paragraph" w:styleId="Inhaltsverzeichnisberschrift">
    <w:name w:val="TOC Heading"/>
    <w:basedOn w:val="berschrift1"/>
    <w:next w:val="Standard"/>
    <w:uiPriority w:val="39"/>
    <w:unhideWhenUsed/>
    <w:qFormat/>
    <w:rsid w:val="00C57FCC"/>
    <w:pPr>
      <w:outlineLvl w:val="9"/>
    </w:pPr>
    <w:rPr>
      <w:lang w:eastAsia="de-DE"/>
    </w:rPr>
  </w:style>
  <w:style w:type="paragraph" w:styleId="Listenabsatz">
    <w:name w:val="List Paragraph"/>
    <w:basedOn w:val="Standard"/>
    <w:uiPriority w:val="34"/>
    <w:qFormat/>
    <w:rsid w:val="005D097B"/>
    <w:pPr>
      <w:ind w:left="720"/>
      <w:contextualSpacing/>
    </w:pPr>
  </w:style>
  <w:style w:type="paragraph" w:customStyle="1" w:styleId="TFR-Bulletpoint">
    <w:name w:val="TFR-Bulletpoint"/>
    <w:basedOn w:val="Listenabsatz"/>
    <w:qFormat/>
    <w:rsid w:val="005D097B"/>
    <w:pPr>
      <w:numPr>
        <w:numId w:val="5"/>
      </w:numPr>
    </w:pPr>
  </w:style>
  <w:style w:type="paragraph" w:customStyle="1" w:styleId="TFR-Aufzhlung">
    <w:name w:val="TFR-Aufzählung"/>
    <w:basedOn w:val="Listenabsatz"/>
    <w:qFormat/>
    <w:rsid w:val="005D097B"/>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80D9-6D04-409B-90AC-DD800D31D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3439</Words>
  <Characters>21667</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Friedl</dc:creator>
  <cp:keywords/>
  <dc:description/>
  <cp:lastModifiedBy>Tobias Friedl</cp:lastModifiedBy>
  <cp:revision>6</cp:revision>
  <dcterms:created xsi:type="dcterms:W3CDTF">2022-07-23T14:22:00Z</dcterms:created>
  <dcterms:modified xsi:type="dcterms:W3CDTF">2022-07-23T14:57:00Z</dcterms:modified>
</cp:coreProperties>
</file>